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eastAsia="en-US"/>
        </w:rPr>
        <w:id w:val="-1661455305"/>
        <w:docPartObj>
          <w:docPartGallery w:val="Cover Pages"/>
          <w:docPartUnique/>
        </w:docPartObj>
      </w:sdtPr>
      <w:sdtEndPr>
        <w:rPr>
          <w:sz w:val="22"/>
        </w:rPr>
      </w:sdtEndPr>
      <w:sdtContent>
        <w:p w14:paraId="3C5AFA13" w14:textId="0D622B03" w:rsidR="005311B1" w:rsidRDefault="005311B1">
          <w:pPr>
            <w:pStyle w:val="KeinLeerraum"/>
            <w:rPr>
              <w:sz w:val="2"/>
            </w:rPr>
          </w:pPr>
        </w:p>
        <w:p w14:paraId="0938899E" w14:textId="39BB31A2" w:rsidR="005311B1" w:rsidRDefault="005311B1">
          <w:r>
            <w:rPr>
              <w:noProof/>
              <w:lang w:eastAsia="de-DE"/>
            </w:rPr>
            <mc:AlternateContent>
              <mc:Choice Requires="wps">
                <w:drawing>
                  <wp:anchor distT="0" distB="0" distL="114300" distR="114300" simplePos="0" relativeHeight="251661312" behindDoc="0" locked="0" layoutInCell="1" allowOverlap="1" wp14:anchorId="16AC0023" wp14:editId="4389224C">
                    <wp:simplePos x="0" y="0"/>
                    <wp:positionH relativeFrom="page">
                      <wp:align>center</wp:align>
                    </wp:positionH>
                    <wp:positionV relativeFrom="margin">
                      <wp:align>top</wp:align>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01274EC" w14:textId="2DF73616" w:rsidR="005311B1" w:rsidRPr="00557CFD" w:rsidRDefault="00275B4C" w:rsidP="005311B1">
                                    <w:pPr>
                                      <w:pStyle w:val="KeinLeerraum"/>
                                      <w:jc w:val="center"/>
                                      <w:rPr>
                                        <w:rFonts w:asciiTheme="majorHAnsi" w:eastAsiaTheme="majorEastAsia" w:hAnsiTheme="majorHAnsi" w:cstheme="majorBidi"/>
                                        <w:caps/>
                                        <w:sz w:val="68"/>
                                        <w:szCs w:val="68"/>
                                      </w:rPr>
                                    </w:pPr>
                                    <w:r>
                                      <w:rPr>
                                        <w:rFonts w:asciiTheme="majorHAnsi" w:eastAsiaTheme="majorEastAsia" w:hAnsiTheme="majorHAnsi" w:cstheme="majorBidi"/>
                                        <w:caps/>
                                        <w:sz w:val="64"/>
                                        <w:szCs w:val="64"/>
                                      </w:rPr>
                                      <w:t>Schülerbetriebspraktikum 2022</w:t>
                                    </w:r>
                                  </w:p>
                                </w:sdtContent>
                              </w:sdt>
                              <w:p w14:paraId="2F1C373C" w14:textId="305340F6" w:rsidR="005311B1" w:rsidRPr="00557CFD" w:rsidRDefault="003774A9" w:rsidP="005311B1">
                                <w:pPr>
                                  <w:pStyle w:val="KeinLeerraum"/>
                                  <w:spacing w:before="120"/>
                                  <w:jc w:val="center"/>
                                  <w:rPr>
                                    <w:sz w:val="36"/>
                                    <w:szCs w:val="36"/>
                                  </w:rPr>
                                </w:pPr>
                                <w:sdt>
                                  <w:sdtPr>
                                    <w:rPr>
                                      <w:sz w:val="36"/>
                                      <w:szCs w:val="36"/>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75B4C">
                                      <w:rPr>
                                        <w:sz w:val="36"/>
                                        <w:szCs w:val="36"/>
                                      </w:rPr>
                                      <w:t>17.01.2022 – 29.01.2022</w:t>
                                    </w:r>
                                  </w:sdtContent>
                                </w:sdt>
                              </w:p>
                              <w:p w14:paraId="687FC6CC" w14:textId="77777777" w:rsidR="005311B1" w:rsidRDefault="00531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16AC0023" id="_x0000_t202" coordsize="21600,21600" o:spt="202" path="m,l,21600r21600,l21600,xe">
                    <v:stroke joinstyle="miter"/>
                    <v:path gradientshapeok="t" o:connecttype="rect"/>
                  </v:shapetype>
                  <v:shape id="Textfeld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" filled="f" stroked="f" strokeweight=".5pt">
                    <v:textbox style="mso-fit-shape-to-text:t">
                      <w:txbxContent>
                        <w:sdt>
                          <w:sdtPr>
                            <w:rPr>
                              <w:rFonts w:asciiTheme="majorHAnsi" w:eastAsiaTheme="majorEastAsia" w:hAnsiTheme="majorHAnsi" w:cstheme="majorBidi"/>
                              <w:caps/>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01274EC" w14:textId="2DF73616" w:rsidR="005311B1" w:rsidRPr="00557CFD" w:rsidRDefault="00275B4C" w:rsidP="005311B1">
                              <w:pPr>
                                <w:pStyle w:val="KeinLeerraum"/>
                                <w:jc w:val="center"/>
                                <w:rPr>
                                  <w:rFonts w:asciiTheme="majorHAnsi" w:eastAsiaTheme="majorEastAsia" w:hAnsiTheme="majorHAnsi" w:cstheme="majorBidi"/>
                                  <w:caps/>
                                  <w:sz w:val="68"/>
                                  <w:szCs w:val="68"/>
                                </w:rPr>
                              </w:pPr>
                              <w:r>
                                <w:rPr>
                                  <w:rFonts w:asciiTheme="majorHAnsi" w:eastAsiaTheme="majorEastAsia" w:hAnsiTheme="majorHAnsi" w:cstheme="majorBidi"/>
                                  <w:caps/>
                                  <w:sz w:val="64"/>
                                  <w:szCs w:val="64"/>
                                </w:rPr>
                                <w:t>Schülerbetriebspraktikum 2022</w:t>
                              </w:r>
                            </w:p>
                          </w:sdtContent>
                        </w:sdt>
                        <w:p w14:paraId="2F1C373C" w14:textId="305340F6" w:rsidR="005311B1" w:rsidRPr="00557CFD" w:rsidRDefault="003774A9" w:rsidP="005311B1">
                          <w:pPr>
                            <w:pStyle w:val="KeinLeerraum"/>
                            <w:spacing w:before="120"/>
                            <w:jc w:val="center"/>
                            <w:rPr>
                              <w:sz w:val="36"/>
                              <w:szCs w:val="36"/>
                            </w:rPr>
                          </w:pPr>
                          <w:sdt>
                            <w:sdtPr>
                              <w:rPr>
                                <w:sz w:val="36"/>
                                <w:szCs w:val="36"/>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75B4C">
                                <w:rPr>
                                  <w:sz w:val="36"/>
                                  <w:szCs w:val="36"/>
                                </w:rPr>
                                <w:t>17.01.2022 – 29.01.2022</w:t>
                              </w:r>
                            </w:sdtContent>
                          </w:sdt>
                        </w:p>
                        <w:p w14:paraId="687FC6CC" w14:textId="77777777" w:rsidR="005311B1" w:rsidRDefault="005311B1"/>
                      </w:txbxContent>
                    </v:textbox>
                    <w10:wrap anchorx="page" anchory="margin"/>
                  </v:shape>
                </w:pict>
              </mc:Fallback>
            </mc:AlternateContent>
          </w:r>
          <w:r>
            <w:rPr>
              <w:noProof/>
              <w:color w:val="5B9BD5" w:themeColor="accent1"/>
              <w:sz w:val="36"/>
              <w:szCs w:val="36"/>
              <w:lang w:eastAsia="de-DE"/>
            </w:rPr>
            <mc:AlternateContent>
              <mc:Choice Requires="wpg">
                <w:drawing>
                  <wp:anchor distT="0" distB="0" distL="114300" distR="114300" simplePos="0" relativeHeight="251660288" behindDoc="1" locked="0" layoutInCell="1" allowOverlap="1" wp14:anchorId="6288B65F" wp14:editId="31C94CB4">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pe 2"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spid="_x0000_s1026" w14:anchorId="28D5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">
                    <o:lock v:ext="edit" aspectratio="t"/>
                    <v:shape id="Freihandform 64" style="position:absolute;left:15017;width:28274;height:28352;visibility:visible;mso-wrap-style:square;v-text-anchor:top" coordsize="1781,1786" o:spid="_x0000_s1027" filled="f" stroked="f" path="m4,1786l,1782,1776,r5,5l4,1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v:path arrowok="t" o:connecttype="custom" o:connectlocs="6350,2835275;0,2828925;2819400,0;2827338,7938;6350,2835275" o:connectangles="0,0,0,0,0"/>
                    </v:shape>
                    <v:shape id="Freihandform 65" style="position:absolute;left:7826;top:2270;width:35465;height:35464;visibility:visible;mso-wrap-style:square;v-text-anchor:top" coordsize="2234,2234" o:spid="_x0000_s1028" filled="f" stroked="f" path="m5,2234l,2229,2229,r5,5l5,2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v:path arrowok="t" o:connecttype="custom" o:connectlocs="7938,3546475;0,3538538;3538538,0;3546475,7938;7938,3546475" o:connectangles="0,0,0,0,0"/>
                    </v:shape>
                    <v:shape id="Freihandform 66" style="position:absolute;left:8413;top:1095;width:34878;height:34877;visibility:visible;mso-wrap-style:square;v-text-anchor:top" coordsize="2197,2197" o:spid="_x0000_s1029" filled="f" stroked="f" path="m9,2197l,2193,2188,r9,10l9,2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v:path arrowok="t" o:connecttype="custom" o:connectlocs="14288,3487738;0,3481388;3473450,0;3487738,15875;14288,3487738" o:connectangles="0,0,0,0,0"/>
                    </v:shape>
                    <v:shape id="Freihandform 67" style="position:absolute;left:12160;top:4984;width:31131;height:31211;visibility:visible;mso-wrap-style:square;v-text-anchor:top" coordsize="1961,1966" o:spid="_x0000_s1030" filled="f" stroked="f" path="m9,1966l,1957,1952,r9,9l9,1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v:path arrowok="t" o:connecttype="custom" o:connectlocs="14288,3121025;0,3106738;3098800,0;3113088,14288;14288,3121025" o:connectangles="0,0,0,0,0"/>
                    </v:shape>
                    <v:shape id="Freihandform 68" style="position:absolute;top:1539;width:43291;height:43371;visibility:visible;mso-wrap-style:square;v-text-anchor:top" coordsize="2727,2732" o:spid="_x0000_s1031" filled="f" stroked="f" path="m,2732r,-4l2722,r5,5l,2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v:path arrowok="t" o:connecttype="custom" o:connectlocs="0,4337050;0,4330700;4321175,0;4329113,7938;0,4337050" o:connectangles="0,0,0,0,0"/>
                    </v:shape>
                    <w10:wrap anchorx="page" anchory="page"/>
                  </v:group>
                </w:pict>
              </mc:Fallback>
            </mc:AlternateContent>
          </w:r>
        </w:p>
        <w:p w14:paraId="590421C0" w14:textId="1FBBDC5A" w:rsidR="005311B1" w:rsidRDefault="00525A04">
          <w:pPr>
            <w:rPr>
              <w:rFonts w:asciiTheme="majorHAnsi" w:eastAsiaTheme="majorEastAsia" w:hAnsiTheme="majorHAnsi" w:cstheme="majorBidi"/>
              <w:spacing w:val="-10"/>
              <w:kern w:val="28"/>
              <w:sz w:val="56"/>
              <w:szCs w:val="56"/>
            </w:rPr>
          </w:pPr>
          <w:r>
            <w:rPr>
              <w:noProof/>
              <w:lang w:eastAsia="de-DE"/>
            </w:rPr>
            <mc:AlternateContent>
              <mc:Choice Requires="wps">
                <w:drawing>
                  <wp:anchor distT="45720" distB="45720" distL="114300" distR="114300" simplePos="0" relativeHeight="251668480" behindDoc="0" locked="0" layoutInCell="1" allowOverlap="1" wp14:anchorId="015B6ABA" wp14:editId="628C6902">
                    <wp:simplePos x="0" y="0"/>
                    <wp:positionH relativeFrom="margin">
                      <wp:align>center</wp:align>
                    </wp:positionH>
                    <wp:positionV relativeFrom="paragraph">
                      <wp:posOffset>3395453</wp:posOffset>
                    </wp:positionV>
                    <wp:extent cx="3139440" cy="64643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46430"/>
                            </a:xfrm>
                            <a:prstGeom prst="rect">
                              <a:avLst/>
                            </a:prstGeom>
                            <a:noFill/>
                            <a:ln w="9525">
                              <a:noFill/>
                              <a:miter lim="800000"/>
                              <a:headEnd/>
                              <a:tailEnd/>
                            </a:ln>
                          </wps:spPr>
                          <wps:txbx>
                            <w:txbxContent>
                              <w:p w14:paraId="40F7A7B1" w14:textId="59391E22" w:rsidR="00525A04" w:rsidRPr="00525A04" w:rsidRDefault="00525A04" w:rsidP="00525A04">
                                <w:pPr>
                                  <w:jc w:val="center"/>
                                  <w:rPr>
                                    <w:b/>
                                  </w:rPr>
                                </w:pPr>
                                <w:r w:rsidRPr="00525A04">
                                  <w:rPr>
                                    <w:b/>
                                  </w:rPr>
                                  <w:t>Abgabetermin des Praktikumsberichts:</w:t>
                                </w:r>
                              </w:p>
                              <w:p w14:paraId="7E8EF176" w14:textId="01CC2253" w:rsidR="00525A04" w:rsidRPr="00525A04" w:rsidRDefault="005F0CFB" w:rsidP="00525A04">
                                <w:pPr>
                                  <w:jc w:val="center"/>
                                  <w:rPr>
                                    <w:b/>
                                  </w:rPr>
                                </w:pPr>
                                <w:r>
                                  <w:rPr>
                                    <w:b/>
                                  </w:rPr>
                                  <w:t>0</w:t>
                                </w:r>
                                <w:r w:rsidR="009D6247">
                                  <w:rPr>
                                    <w:b/>
                                  </w:rPr>
                                  <w:t>2</w:t>
                                </w:r>
                                <w:r w:rsidR="00525A04" w:rsidRPr="00525A04">
                                  <w:rPr>
                                    <w:b/>
                                  </w:rPr>
                                  <w:t>.0</w:t>
                                </w:r>
                                <w:r w:rsidR="009D6247">
                                  <w:rPr>
                                    <w:b/>
                                  </w:rPr>
                                  <w:t>3</w:t>
                                </w:r>
                                <w:r w:rsidR="00525A04" w:rsidRPr="00525A04">
                                  <w:rPr>
                                    <w:b/>
                                  </w:rPr>
                                  <w:t>.202</w:t>
                                </w:r>
                                <w:r w:rsidR="009D6247">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B6ABA" id="Textfeld 2" o:spid="_x0000_s1027" type="#_x0000_t202" style="position:absolute;margin-left:0;margin-top:267.35pt;width:247.2pt;height:50.9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" filled="f" stroked="f">
                    <v:textbox>
                      <w:txbxContent>
                        <w:p w14:paraId="40F7A7B1" w14:textId="59391E22" w:rsidR="00525A04" w:rsidRPr="00525A04" w:rsidRDefault="00525A04" w:rsidP="00525A04">
                          <w:pPr>
                            <w:jc w:val="center"/>
                            <w:rPr>
                              <w:b/>
                            </w:rPr>
                          </w:pPr>
                          <w:r w:rsidRPr="00525A04">
                            <w:rPr>
                              <w:b/>
                            </w:rPr>
                            <w:t xml:space="preserve">Abgabetermin des </w:t>
                          </w:r>
                          <w:proofErr w:type="spellStart"/>
                          <w:r w:rsidRPr="00525A04">
                            <w:rPr>
                              <w:b/>
                            </w:rPr>
                            <w:t>Praktikumsberichts</w:t>
                          </w:r>
                          <w:proofErr w:type="spellEnd"/>
                          <w:r w:rsidRPr="00525A04">
                            <w:rPr>
                              <w:b/>
                            </w:rPr>
                            <w:t>:</w:t>
                          </w:r>
                        </w:p>
                        <w:p w14:paraId="7E8EF176" w14:textId="01CC2253" w:rsidR="00525A04" w:rsidRPr="00525A04" w:rsidRDefault="005F0CFB" w:rsidP="00525A04">
                          <w:pPr>
                            <w:jc w:val="center"/>
                            <w:rPr>
                              <w:b/>
                            </w:rPr>
                          </w:pPr>
                          <w:r>
                            <w:rPr>
                              <w:b/>
                            </w:rPr>
                            <w:t>0</w:t>
                          </w:r>
                          <w:r w:rsidR="009D6247">
                            <w:rPr>
                              <w:b/>
                            </w:rPr>
                            <w:t>2</w:t>
                          </w:r>
                          <w:r w:rsidR="00525A04" w:rsidRPr="00525A04">
                            <w:rPr>
                              <w:b/>
                            </w:rPr>
                            <w:t>.0</w:t>
                          </w:r>
                          <w:r w:rsidR="009D6247">
                            <w:rPr>
                              <w:b/>
                            </w:rPr>
                            <w:t>3</w:t>
                          </w:r>
                          <w:r w:rsidR="00525A04" w:rsidRPr="00525A04">
                            <w:rPr>
                              <w:b/>
                            </w:rPr>
                            <w:t>.202</w:t>
                          </w:r>
                          <w:r w:rsidR="009D6247">
                            <w:rPr>
                              <w:b/>
                            </w:rPr>
                            <w:t>2</w:t>
                          </w:r>
                        </w:p>
                      </w:txbxContent>
                    </v:textbox>
                    <w10:wrap type="square" anchorx="margin"/>
                  </v:shape>
                </w:pict>
              </mc:Fallback>
            </mc:AlternateContent>
          </w:r>
          <w:r w:rsidR="00ED1CA0">
            <w:rPr>
              <w:noProof/>
              <w:lang w:eastAsia="de-DE"/>
            </w:rPr>
            <mc:AlternateContent>
              <mc:Choice Requires="wps">
                <w:drawing>
                  <wp:anchor distT="45720" distB="45720" distL="114300" distR="114300" simplePos="0" relativeHeight="251664384" behindDoc="0" locked="0" layoutInCell="1" allowOverlap="1" wp14:anchorId="5880499B" wp14:editId="1E38AD48">
                    <wp:simplePos x="0" y="0"/>
                    <wp:positionH relativeFrom="margin">
                      <wp:posOffset>3110230</wp:posOffset>
                    </wp:positionH>
                    <wp:positionV relativeFrom="paragraph">
                      <wp:posOffset>7247890</wp:posOffset>
                    </wp:positionV>
                    <wp:extent cx="2627630" cy="140462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04620"/>
                            </a:xfrm>
                            <a:prstGeom prst="rect">
                              <a:avLst/>
                            </a:prstGeom>
                            <a:solidFill>
                              <a:srgbClr val="FFFFFF"/>
                            </a:solidFill>
                            <a:ln w="9525">
                              <a:noFill/>
                              <a:miter lim="800000"/>
                              <a:headEnd/>
                              <a:tailEnd/>
                            </a:ln>
                          </wps:spPr>
                          <wps:txbx>
                            <w:txbxContent>
                              <w:p w14:paraId="44A57FD0" w14:textId="4EDCCB00" w:rsidR="00ED1CA0" w:rsidRDefault="00ED1CA0" w:rsidP="00ED1CA0">
                                <w:pPr>
                                  <w:spacing w:after="0"/>
                                </w:pPr>
                                <w:r>
                                  <w:t xml:space="preserve">Gymnasium </w:t>
                                </w:r>
                                <w:proofErr w:type="spellStart"/>
                                <w:r>
                                  <w:t>Laurentianum</w:t>
                                </w:r>
                                <w:proofErr w:type="spellEnd"/>
                                <w:r>
                                  <w:t xml:space="preserve"> Warendorf</w:t>
                                </w:r>
                              </w:p>
                              <w:p w14:paraId="07649D30" w14:textId="17A584A0" w:rsidR="00ED1CA0" w:rsidRDefault="00557CFD" w:rsidP="00ED1CA0">
                                <w:pPr>
                                  <w:spacing w:after="0"/>
                                </w:pPr>
                                <w:r>
                                  <w:t>Von-</w:t>
                                </w:r>
                                <w:proofErr w:type="spellStart"/>
                                <w:r>
                                  <w:t>Kettel</w:t>
                                </w:r>
                                <w:r w:rsidR="00ED1CA0">
                                  <w:t>er</w:t>
                                </w:r>
                                <w:proofErr w:type="spellEnd"/>
                                <w:r w:rsidR="00ED1CA0">
                                  <w:t>-Straße 24</w:t>
                                </w:r>
                              </w:p>
                              <w:p w14:paraId="2D5AEE54" w14:textId="2AE64740" w:rsidR="00ED1CA0" w:rsidRDefault="00ED1CA0" w:rsidP="00ED1CA0">
                                <w:pPr>
                                  <w:spacing w:after="0"/>
                                </w:pPr>
                                <w:r>
                                  <w:t>48231 Warendorf</w:t>
                                </w:r>
                              </w:p>
                              <w:p w14:paraId="5F483CFD" w14:textId="15E1ADC4" w:rsidR="00ED1CA0" w:rsidRDefault="00ED1CA0" w:rsidP="00ED1CA0">
                                <w:pPr>
                                  <w:spacing w:after="0"/>
                                </w:pPr>
                                <w:r w:rsidRPr="00ED1CA0">
                                  <w:t>02581/543300</w:t>
                                </w:r>
                              </w:p>
                              <w:p w14:paraId="0DD3F5A6" w14:textId="61950F8D" w:rsidR="00ED1CA0" w:rsidRDefault="00ED1CA0" w:rsidP="00ED1CA0">
                                <w:pPr>
                                  <w:spacing w:after="0"/>
                                </w:pPr>
                              </w:p>
                              <w:p w14:paraId="2E8286A4" w14:textId="747A876D" w:rsidR="00ED1CA0" w:rsidRDefault="00ED1CA0" w:rsidP="00ED1CA0">
                                <w:pPr>
                                  <w:spacing w:after="0"/>
                                </w:pPr>
                                <w:proofErr w:type="spellStart"/>
                                <w:r>
                                  <w:t>Stubo</w:t>
                                </w:r>
                                <w:proofErr w:type="spellEnd"/>
                                <w:r>
                                  <w:t>-Koordinator:</w:t>
                                </w:r>
                              </w:p>
                              <w:p w14:paraId="297276C6" w14:textId="50C3BC5E" w:rsidR="00ED1CA0" w:rsidRDefault="00ED1CA0">
                                <w:r>
                                  <w:t>j.denecke@lau365.de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0499B" id="_x0000_s1028" type="#_x0000_t202" style="position:absolute;margin-left:244.9pt;margin-top:570.7pt;width:206.9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WYEg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" stroked="f">
                    <v:textbox style="mso-fit-shape-to-text:t">
                      <w:txbxContent>
                        <w:p w14:paraId="44A57FD0" w14:textId="4EDCCB00" w:rsidR="00ED1CA0" w:rsidRDefault="00ED1CA0" w:rsidP="00ED1CA0">
                          <w:pPr>
                            <w:spacing w:after="0"/>
                          </w:pPr>
                          <w:r>
                            <w:t xml:space="preserve">Gymnasium </w:t>
                          </w:r>
                          <w:proofErr w:type="spellStart"/>
                          <w:r>
                            <w:t>Laurentianum</w:t>
                          </w:r>
                          <w:proofErr w:type="spellEnd"/>
                          <w:r>
                            <w:t xml:space="preserve"> Warendorf</w:t>
                          </w:r>
                        </w:p>
                        <w:p w14:paraId="07649D30" w14:textId="17A584A0" w:rsidR="00ED1CA0" w:rsidRDefault="00557CFD" w:rsidP="00ED1CA0">
                          <w:pPr>
                            <w:spacing w:after="0"/>
                          </w:pPr>
                          <w:proofErr w:type="spellStart"/>
                          <w:r>
                            <w:t>Von-Kettel</w:t>
                          </w:r>
                          <w:r w:rsidR="00ED1CA0">
                            <w:t>er-Straße</w:t>
                          </w:r>
                          <w:proofErr w:type="spellEnd"/>
                          <w:r w:rsidR="00ED1CA0">
                            <w:t xml:space="preserve"> 24</w:t>
                          </w:r>
                        </w:p>
                        <w:p w14:paraId="2D5AEE54" w14:textId="2AE64740" w:rsidR="00ED1CA0" w:rsidRDefault="00ED1CA0" w:rsidP="00ED1CA0">
                          <w:pPr>
                            <w:spacing w:after="0"/>
                          </w:pPr>
                          <w:r>
                            <w:t>48231 Warendorf</w:t>
                          </w:r>
                        </w:p>
                        <w:p w14:paraId="5F483CFD" w14:textId="15E1ADC4" w:rsidR="00ED1CA0" w:rsidRDefault="00ED1CA0" w:rsidP="00ED1CA0">
                          <w:pPr>
                            <w:spacing w:after="0"/>
                          </w:pPr>
                          <w:r w:rsidRPr="00ED1CA0">
                            <w:t>02581/543300</w:t>
                          </w:r>
                        </w:p>
                        <w:p w14:paraId="0DD3F5A6" w14:textId="61950F8D" w:rsidR="00ED1CA0" w:rsidRDefault="00ED1CA0" w:rsidP="00ED1CA0">
                          <w:pPr>
                            <w:spacing w:after="0"/>
                          </w:pPr>
                        </w:p>
                        <w:p w14:paraId="2E8286A4" w14:textId="747A876D" w:rsidR="00ED1CA0" w:rsidRDefault="00ED1CA0" w:rsidP="00ED1CA0">
                          <w:pPr>
                            <w:spacing w:after="0"/>
                          </w:pPr>
                          <w:proofErr w:type="spellStart"/>
                          <w:r>
                            <w:t>Stubo-Koordinator</w:t>
                          </w:r>
                          <w:proofErr w:type="spellEnd"/>
                          <w:r>
                            <w:t>:</w:t>
                          </w:r>
                        </w:p>
                        <w:p w14:paraId="297276C6" w14:textId="50C3BC5E" w:rsidR="00ED1CA0" w:rsidRDefault="00ED1CA0">
                          <w:proofErr w:type="spellStart"/>
                          <w:r>
                            <w:t>j.denecke@lau365.de</w:t>
                          </w:r>
                          <w:proofErr w:type="spellEnd"/>
                        </w:p>
                      </w:txbxContent>
                    </v:textbox>
                    <w10:wrap type="square" anchorx="margin"/>
                  </v:shape>
                </w:pict>
              </mc:Fallback>
            </mc:AlternateContent>
          </w:r>
          <w:r w:rsidR="005311B1">
            <w:rPr>
              <w:noProof/>
              <w:lang w:eastAsia="de-DE"/>
            </w:rPr>
            <w:drawing>
              <wp:anchor distT="0" distB="0" distL="114300" distR="114300" simplePos="0" relativeHeight="251662336" behindDoc="1" locked="0" layoutInCell="1" allowOverlap="1" wp14:anchorId="0EF8047B" wp14:editId="5BD0AB23">
                <wp:simplePos x="0" y="0"/>
                <wp:positionH relativeFrom="column">
                  <wp:posOffset>864738</wp:posOffset>
                </wp:positionH>
                <wp:positionV relativeFrom="paragraph">
                  <wp:posOffset>1432857</wp:posOffset>
                </wp:positionV>
                <wp:extent cx="4010025" cy="1685925"/>
                <wp:effectExtent l="0" t="0" r="9525" b="952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0025" cy="1685925"/>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sidR="005311B1">
            <w:br w:type="page"/>
          </w:r>
        </w:p>
      </w:sdtContent>
    </w:sdt>
    <w:sdt>
      <w:sdtPr>
        <w:rPr>
          <w:rFonts w:asciiTheme="minorHAnsi" w:eastAsiaTheme="minorHAnsi" w:hAnsiTheme="minorHAnsi" w:cstheme="minorBidi"/>
          <w:color w:val="auto"/>
          <w:sz w:val="22"/>
          <w:szCs w:val="22"/>
          <w:lang w:eastAsia="en-US"/>
        </w:rPr>
        <w:id w:val="358169408"/>
        <w:docPartObj>
          <w:docPartGallery w:val="Table of Contents"/>
          <w:docPartUnique/>
        </w:docPartObj>
      </w:sdtPr>
      <w:sdtEndPr>
        <w:rPr>
          <w:b/>
          <w:bCs/>
        </w:rPr>
      </w:sdtEndPr>
      <w:sdtContent>
        <w:p w14:paraId="149D76DB" w14:textId="2A549A35" w:rsidR="001E1061" w:rsidRPr="00ED1CA0" w:rsidRDefault="001E1061">
          <w:pPr>
            <w:pStyle w:val="Inhaltsverzeichnisberschrift"/>
            <w:rPr>
              <w:color w:val="auto"/>
            </w:rPr>
          </w:pPr>
          <w:r w:rsidRPr="00ED1CA0">
            <w:rPr>
              <w:color w:val="auto"/>
            </w:rPr>
            <w:t>Inhalt</w:t>
          </w:r>
        </w:p>
        <w:p w14:paraId="30532257" w14:textId="4E81AB2D" w:rsidR="00CA6A4C" w:rsidRDefault="001E1061">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26963096" w:history="1">
            <w:r w:rsidR="00CA6A4C" w:rsidRPr="00240CB2">
              <w:rPr>
                <w:rStyle w:val="Hyperlink"/>
                <w:noProof/>
              </w:rPr>
              <w:t>1.</w:t>
            </w:r>
            <w:r w:rsidR="00CA6A4C">
              <w:rPr>
                <w:rFonts w:eastAsiaTheme="minorEastAsia"/>
                <w:noProof/>
                <w:lang w:eastAsia="de-DE"/>
              </w:rPr>
              <w:tab/>
            </w:r>
            <w:r w:rsidR="00CA6A4C" w:rsidRPr="00240CB2">
              <w:rPr>
                <w:rStyle w:val="Hyperlink"/>
                <w:noProof/>
              </w:rPr>
              <w:t>Vorwort</w:t>
            </w:r>
            <w:r w:rsidR="00CA6A4C">
              <w:rPr>
                <w:noProof/>
                <w:webHidden/>
              </w:rPr>
              <w:tab/>
            </w:r>
            <w:r w:rsidR="00CA6A4C">
              <w:rPr>
                <w:noProof/>
                <w:webHidden/>
              </w:rPr>
              <w:fldChar w:fldCharType="begin"/>
            </w:r>
            <w:r w:rsidR="00CA6A4C">
              <w:rPr>
                <w:noProof/>
                <w:webHidden/>
              </w:rPr>
              <w:instrText xml:space="preserve"> PAGEREF _Toc26963096 \h </w:instrText>
            </w:r>
            <w:r w:rsidR="00CA6A4C">
              <w:rPr>
                <w:noProof/>
                <w:webHidden/>
              </w:rPr>
            </w:r>
            <w:r w:rsidR="00CA6A4C">
              <w:rPr>
                <w:noProof/>
                <w:webHidden/>
              </w:rPr>
              <w:fldChar w:fldCharType="separate"/>
            </w:r>
            <w:r w:rsidR="003774A9">
              <w:rPr>
                <w:noProof/>
                <w:webHidden/>
              </w:rPr>
              <w:t>1</w:t>
            </w:r>
            <w:r w:rsidR="00CA6A4C">
              <w:rPr>
                <w:noProof/>
                <w:webHidden/>
              </w:rPr>
              <w:fldChar w:fldCharType="end"/>
            </w:r>
          </w:hyperlink>
        </w:p>
        <w:p w14:paraId="00592B9E" w14:textId="4ABCC10D" w:rsidR="00CA6A4C" w:rsidRDefault="003774A9">
          <w:pPr>
            <w:pStyle w:val="Verzeichnis1"/>
            <w:tabs>
              <w:tab w:val="left" w:pos="440"/>
              <w:tab w:val="right" w:leader="dot" w:pos="9062"/>
            </w:tabs>
            <w:rPr>
              <w:rFonts w:eastAsiaTheme="minorEastAsia"/>
              <w:noProof/>
              <w:lang w:eastAsia="de-DE"/>
            </w:rPr>
          </w:pPr>
          <w:hyperlink w:anchor="_Toc26963097" w:history="1">
            <w:r w:rsidR="00CA6A4C" w:rsidRPr="00240CB2">
              <w:rPr>
                <w:rStyle w:val="Hyperlink"/>
                <w:noProof/>
              </w:rPr>
              <w:t>2.</w:t>
            </w:r>
            <w:r w:rsidR="00CA6A4C">
              <w:rPr>
                <w:rFonts w:eastAsiaTheme="minorEastAsia"/>
                <w:noProof/>
                <w:lang w:eastAsia="de-DE"/>
              </w:rPr>
              <w:tab/>
            </w:r>
            <w:r w:rsidR="00CA6A4C" w:rsidRPr="00240CB2">
              <w:rPr>
                <w:rStyle w:val="Hyperlink"/>
                <w:noProof/>
              </w:rPr>
              <w:t>Hinweise zum Verhalten im Betrieb</w:t>
            </w:r>
            <w:r w:rsidR="00CA6A4C">
              <w:rPr>
                <w:noProof/>
                <w:webHidden/>
              </w:rPr>
              <w:tab/>
            </w:r>
            <w:r w:rsidR="00CA6A4C">
              <w:rPr>
                <w:noProof/>
                <w:webHidden/>
              </w:rPr>
              <w:fldChar w:fldCharType="begin"/>
            </w:r>
            <w:r w:rsidR="00CA6A4C">
              <w:rPr>
                <w:noProof/>
                <w:webHidden/>
              </w:rPr>
              <w:instrText xml:space="preserve"> PAGEREF _Toc26963097 \h </w:instrText>
            </w:r>
            <w:r w:rsidR="00CA6A4C">
              <w:rPr>
                <w:noProof/>
                <w:webHidden/>
              </w:rPr>
            </w:r>
            <w:r w:rsidR="00CA6A4C">
              <w:rPr>
                <w:noProof/>
                <w:webHidden/>
              </w:rPr>
              <w:fldChar w:fldCharType="separate"/>
            </w:r>
            <w:r>
              <w:rPr>
                <w:noProof/>
                <w:webHidden/>
              </w:rPr>
              <w:t>2</w:t>
            </w:r>
            <w:r w:rsidR="00CA6A4C">
              <w:rPr>
                <w:noProof/>
                <w:webHidden/>
              </w:rPr>
              <w:fldChar w:fldCharType="end"/>
            </w:r>
          </w:hyperlink>
        </w:p>
        <w:p w14:paraId="77EAEEDD" w14:textId="27BA9F29" w:rsidR="00CA6A4C" w:rsidRDefault="003774A9">
          <w:pPr>
            <w:pStyle w:val="Verzeichnis1"/>
            <w:tabs>
              <w:tab w:val="left" w:pos="440"/>
              <w:tab w:val="right" w:leader="dot" w:pos="9062"/>
            </w:tabs>
            <w:rPr>
              <w:rFonts w:eastAsiaTheme="minorEastAsia"/>
              <w:noProof/>
              <w:lang w:eastAsia="de-DE"/>
            </w:rPr>
          </w:pPr>
          <w:hyperlink w:anchor="_Toc26963098" w:history="1">
            <w:r w:rsidR="00CA6A4C" w:rsidRPr="00240CB2">
              <w:rPr>
                <w:rStyle w:val="Hyperlink"/>
                <w:noProof/>
              </w:rPr>
              <w:t>3.</w:t>
            </w:r>
            <w:r w:rsidR="00CA6A4C">
              <w:rPr>
                <w:rFonts w:eastAsiaTheme="minorEastAsia"/>
                <w:noProof/>
                <w:lang w:eastAsia="de-DE"/>
              </w:rPr>
              <w:tab/>
            </w:r>
            <w:r w:rsidR="00CA6A4C" w:rsidRPr="00240CB2">
              <w:rPr>
                <w:rStyle w:val="Hyperlink"/>
                <w:noProof/>
              </w:rPr>
              <w:t>Sicher durchs Praktikum</w:t>
            </w:r>
            <w:r w:rsidR="00CA6A4C">
              <w:rPr>
                <w:noProof/>
                <w:webHidden/>
              </w:rPr>
              <w:tab/>
            </w:r>
            <w:r w:rsidR="00CA6A4C">
              <w:rPr>
                <w:noProof/>
                <w:webHidden/>
              </w:rPr>
              <w:fldChar w:fldCharType="begin"/>
            </w:r>
            <w:r w:rsidR="00CA6A4C">
              <w:rPr>
                <w:noProof/>
                <w:webHidden/>
              </w:rPr>
              <w:instrText xml:space="preserve"> PAGEREF _Toc26963098 \h </w:instrText>
            </w:r>
            <w:r w:rsidR="00CA6A4C">
              <w:rPr>
                <w:noProof/>
                <w:webHidden/>
              </w:rPr>
            </w:r>
            <w:r w:rsidR="00CA6A4C">
              <w:rPr>
                <w:noProof/>
                <w:webHidden/>
              </w:rPr>
              <w:fldChar w:fldCharType="separate"/>
            </w:r>
            <w:r>
              <w:rPr>
                <w:noProof/>
                <w:webHidden/>
              </w:rPr>
              <w:t>3</w:t>
            </w:r>
            <w:r w:rsidR="00CA6A4C">
              <w:rPr>
                <w:noProof/>
                <w:webHidden/>
              </w:rPr>
              <w:fldChar w:fldCharType="end"/>
            </w:r>
          </w:hyperlink>
        </w:p>
        <w:p w14:paraId="0ADA8369" w14:textId="5B376BC8" w:rsidR="00CA6A4C" w:rsidRDefault="003774A9">
          <w:pPr>
            <w:pStyle w:val="Verzeichnis1"/>
            <w:tabs>
              <w:tab w:val="left" w:pos="440"/>
              <w:tab w:val="right" w:leader="dot" w:pos="9062"/>
            </w:tabs>
            <w:rPr>
              <w:rFonts w:eastAsiaTheme="minorEastAsia"/>
              <w:noProof/>
              <w:lang w:eastAsia="de-DE"/>
            </w:rPr>
          </w:pPr>
          <w:hyperlink w:anchor="_Toc26963099" w:history="1">
            <w:r w:rsidR="00CA6A4C" w:rsidRPr="00240CB2">
              <w:rPr>
                <w:rStyle w:val="Hyperlink"/>
                <w:noProof/>
              </w:rPr>
              <w:t>4.</w:t>
            </w:r>
            <w:r w:rsidR="00CA6A4C">
              <w:rPr>
                <w:rFonts w:eastAsiaTheme="minorEastAsia"/>
                <w:noProof/>
                <w:lang w:eastAsia="de-DE"/>
              </w:rPr>
              <w:tab/>
            </w:r>
            <w:r w:rsidR="00CA6A4C" w:rsidRPr="00240CB2">
              <w:rPr>
                <w:rStyle w:val="Hyperlink"/>
                <w:noProof/>
              </w:rPr>
              <w:t>Praktikumsbericht &amp; Praktikumsplakat</w:t>
            </w:r>
            <w:r w:rsidR="00CA6A4C">
              <w:rPr>
                <w:noProof/>
                <w:webHidden/>
              </w:rPr>
              <w:tab/>
            </w:r>
            <w:r w:rsidR="00CA6A4C">
              <w:rPr>
                <w:noProof/>
                <w:webHidden/>
              </w:rPr>
              <w:fldChar w:fldCharType="begin"/>
            </w:r>
            <w:r w:rsidR="00CA6A4C">
              <w:rPr>
                <w:noProof/>
                <w:webHidden/>
              </w:rPr>
              <w:instrText xml:space="preserve"> PAGEREF _Toc26963099 \h </w:instrText>
            </w:r>
            <w:r w:rsidR="00CA6A4C">
              <w:rPr>
                <w:noProof/>
                <w:webHidden/>
              </w:rPr>
            </w:r>
            <w:r w:rsidR="00CA6A4C">
              <w:rPr>
                <w:noProof/>
                <w:webHidden/>
              </w:rPr>
              <w:fldChar w:fldCharType="separate"/>
            </w:r>
            <w:r>
              <w:rPr>
                <w:noProof/>
                <w:webHidden/>
              </w:rPr>
              <w:t>4</w:t>
            </w:r>
            <w:r w:rsidR="00CA6A4C">
              <w:rPr>
                <w:noProof/>
                <w:webHidden/>
              </w:rPr>
              <w:fldChar w:fldCharType="end"/>
            </w:r>
          </w:hyperlink>
        </w:p>
        <w:p w14:paraId="7BEFFD07" w14:textId="321729EA" w:rsidR="00CA6A4C" w:rsidRDefault="003774A9">
          <w:pPr>
            <w:pStyle w:val="Verzeichnis1"/>
            <w:tabs>
              <w:tab w:val="left" w:pos="440"/>
              <w:tab w:val="right" w:leader="dot" w:pos="9062"/>
            </w:tabs>
            <w:rPr>
              <w:rFonts w:eastAsiaTheme="minorEastAsia"/>
              <w:noProof/>
              <w:lang w:eastAsia="de-DE"/>
            </w:rPr>
          </w:pPr>
          <w:hyperlink w:anchor="_Toc26963100" w:history="1">
            <w:r w:rsidR="00CA6A4C" w:rsidRPr="00240CB2">
              <w:rPr>
                <w:rStyle w:val="Hyperlink"/>
                <w:noProof/>
              </w:rPr>
              <w:t>5.</w:t>
            </w:r>
            <w:r w:rsidR="00CA6A4C">
              <w:rPr>
                <w:rFonts w:eastAsiaTheme="minorEastAsia"/>
                <w:noProof/>
                <w:lang w:eastAsia="de-DE"/>
              </w:rPr>
              <w:tab/>
            </w:r>
            <w:r w:rsidR="00CA6A4C" w:rsidRPr="00240CB2">
              <w:rPr>
                <w:rStyle w:val="Hyperlink"/>
                <w:noProof/>
              </w:rPr>
              <w:t>Jugendarbeitsschutzgesetz</w:t>
            </w:r>
            <w:r w:rsidR="00CA6A4C">
              <w:rPr>
                <w:noProof/>
                <w:webHidden/>
              </w:rPr>
              <w:tab/>
            </w:r>
            <w:r w:rsidR="00CA6A4C">
              <w:rPr>
                <w:noProof/>
                <w:webHidden/>
              </w:rPr>
              <w:fldChar w:fldCharType="begin"/>
            </w:r>
            <w:r w:rsidR="00CA6A4C">
              <w:rPr>
                <w:noProof/>
                <w:webHidden/>
              </w:rPr>
              <w:instrText xml:space="preserve"> PAGEREF _Toc26963100 \h </w:instrText>
            </w:r>
            <w:r w:rsidR="00CA6A4C">
              <w:rPr>
                <w:noProof/>
                <w:webHidden/>
              </w:rPr>
            </w:r>
            <w:r w:rsidR="00CA6A4C">
              <w:rPr>
                <w:noProof/>
                <w:webHidden/>
              </w:rPr>
              <w:fldChar w:fldCharType="separate"/>
            </w:r>
            <w:r>
              <w:rPr>
                <w:noProof/>
                <w:webHidden/>
              </w:rPr>
              <w:t>5</w:t>
            </w:r>
            <w:r w:rsidR="00CA6A4C">
              <w:rPr>
                <w:noProof/>
                <w:webHidden/>
              </w:rPr>
              <w:fldChar w:fldCharType="end"/>
            </w:r>
          </w:hyperlink>
        </w:p>
        <w:p w14:paraId="77E57AC9" w14:textId="09377A15" w:rsidR="001E1061" w:rsidRDefault="001E1061">
          <w:r>
            <w:rPr>
              <w:b/>
              <w:bCs/>
            </w:rPr>
            <w:fldChar w:fldCharType="end"/>
          </w:r>
        </w:p>
      </w:sdtContent>
    </w:sdt>
    <w:p w14:paraId="0E8FBB2A" w14:textId="02A75352" w:rsidR="00B94C76" w:rsidRDefault="005311B1" w:rsidP="0025417A">
      <w:pPr>
        <w:pStyle w:val="Titel"/>
        <w:jc w:val="both"/>
      </w:pPr>
      <w:r>
        <w:t>Schülerbetriebspraktikum 202</w:t>
      </w:r>
      <w:r w:rsidR="00275B4C">
        <w:t>2</w:t>
      </w:r>
    </w:p>
    <w:p w14:paraId="3B0BE9C3" w14:textId="77777777" w:rsidR="005311B1" w:rsidRDefault="005311B1" w:rsidP="0025417A">
      <w:pPr>
        <w:pStyle w:val="berschrift1"/>
        <w:jc w:val="both"/>
      </w:pPr>
      <w:bookmarkStart w:id="0" w:name="_Toc26963096"/>
      <w:r>
        <w:t>Vorwort</w:t>
      </w:r>
      <w:bookmarkEnd w:id="0"/>
    </w:p>
    <w:p w14:paraId="0BCE6FCB" w14:textId="7DC2B463" w:rsidR="005F1448" w:rsidRDefault="005F1448" w:rsidP="0025417A">
      <w:pPr>
        <w:spacing w:line="360" w:lineRule="auto"/>
        <w:ind w:right="567"/>
        <w:jc w:val="both"/>
        <w:rPr>
          <w:rFonts w:cstheme="minorHAnsi"/>
        </w:rPr>
      </w:pPr>
      <w:r>
        <w:rPr>
          <w:rFonts w:cstheme="minorHAnsi"/>
        </w:rPr>
        <w:t>Liebe Schülerinnen und Schüler der Klasse 9,</w:t>
      </w:r>
    </w:p>
    <w:p w14:paraId="318F45DB" w14:textId="26AB8AFE" w:rsidR="005F1448" w:rsidRDefault="005F1448" w:rsidP="0025417A">
      <w:pPr>
        <w:spacing w:line="360" w:lineRule="auto"/>
        <w:ind w:right="567"/>
        <w:jc w:val="both"/>
        <w:rPr>
          <w:rFonts w:cstheme="minorHAnsi"/>
        </w:rPr>
      </w:pPr>
      <w:r>
        <w:rPr>
          <w:rFonts w:cstheme="minorHAnsi"/>
        </w:rPr>
        <w:t xml:space="preserve">in wenigen Wochen beginnt euer zweiwöchiges Schülerbetriebspraktikum. Wahrscheinlich seid ihr bereits gespannt und voller Vorfreude auf die Dinge bzw. Erfahrungen, die euch erwarten. </w:t>
      </w:r>
    </w:p>
    <w:p w14:paraId="5313BDD2" w14:textId="0D29C7D4" w:rsidR="005311B1" w:rsidRDefault="005311B1" w:rsidP="0025417A">
      <w:pPr>
        <w:spacing w:line="360" w:lineRule="auto"/>
        <w:ind w:right="567"/>
        <w:jc w:val="both"/>
        <w:rPr>
          <w:rFonts w:cstheme="minorHAnsi"/>
        </w:rPr>
      </w:pPr>
      <w:r w:rsidRPr="0068752D">
        <w:rPr>
          <w:rFonts w:cstheme="minorHAnsi"/>
        </w:rPr>
        <w:t>Im Praktikum wirst du die Schule mit einem Be</w:t>
      </w:r>
      <w:r w:rsidRPr="0068752D">
        <w:rPr>
          <w:rFonts w:cstheme="minorHAnsi"/>
        </w:rPr>
        <w:softHyphen/>
        <w:t>trieb tauschen. Die Welt der Arbeit wird dir neue, bisher unbekannte Eindrücke über die Vielfalt des beruflichen Lebens vermitteln. Neben Interessantem und Aufregendem wirst du aber auch eine gewisse Eintönigkeit und Strenge empfinden. Viel</w:t>
      </w:r>
      <w:r w:rsidRPr="0068752D">
        <w:rPr>
          <w:rFonts w:cstheme="minorHAnsi"/>
        </w:rPr>
        <w:softHyphen/>
        <w:t>leicht werden deine Vorstellungen über die Arbeitswelt einfach nur nüchterner. Die Welt der Arbeit ist anders als die der Schule.</w:t>
      </w:r>
    </w:p>
    <w:p w14:paraId="7D5D0593" w14:textId="05D7E6E2" w:rsidR="0054155E" w:rsidRDefault="492D4CCB" w:rsidP="0D055A1A">
      <w:pPr>
        <w:spacing w:line="360" w:lineRule="auto"/>
        <w:ind w:right="567"/>
        <w:jc w:val="both"/>
      </w:pPr>
      <w:r w:rsidRPr="0D055A1A">
        <w:t>Neben den Erfahrungen,</w:t>
      </w:r>
      <w:r w:rsidR="0054155E" w:rsidRPr="0D055A1A">
        <w:t xml:space="preserve"> mögen diese stets positiv sein, hast du die Pflicht, einen Praktikumsbericht </w:t>
      </w:r>
      <w:r w:rsidR="00EE4E2B" w:rsidRPr="0D055A1A">
        <w:t xml:space="preserve">zu erstellen. Die Note </w:t>
      </w:r>
      <w:r w:rsidR="003E635E" w:rsidRPr="0D055A1A">
        <w:t>für deinen Bericht erscheint auf dem Zeugnis der EF.</w:t>
      </w:r>
      <w:r w:rsidR="000F3B43" w:rsidRPr="0D055A1A">
        <w:t xml:space="preserve"> </w:t>
      </w:r>
    </w:p>
    <w:p w14:paraId="0EE2106A" w14:textId="77777777" w:rsidR="000F3B43" w:rsidRDefault="000F3B43" w:rsidP="0025417A">
      <w:pPr>
        <w:spacing w:line="360" w:lineRule="auto"/>
        <w:ind w:right="567"/>
        <w:jc w:val="both"/>
        <w:rPr>
          <w:rFonts w:cstheme="minorHAnsi"/>
        </w:rPr>
      </w:pPr>
      <w:r w:rsidRPr="0068752D">
        <w:rPr>
          <w:rFonts w:cstheme="minorHAnsi"/>
        </w:rPr>
        <w:t>Die Hinweise auf den nächsten Seiten sollen dich an deine Pflichten und Aufgaben während des Prak</w:t>
      </w:r>
      <w:r w:rsidRPr="0068752D">
        <w:rPr>
          <w:rFonts w:cstheme="minorHAnsi"/>
        </w:rPr>
        <w:softHyphen/>
        <w:t>tikums erinnern</w:t>
      </w:r>
      <w:r>
        <w:rPr>
          <w:rFonts w:cstheme="minorHAnsi"/>
        </w:rPr>
        <w:t xml:space="preserve"> und Hinweise zum Erstellen des Praktikumsberichtes geben. </w:t>
      </w:r>
    </w:p>
    <w:p w14:paraId="072B285C" w14:textId="19DB5FF6" w:rsidR="000F3B43" w:rsidRDefault="000F3B43" w:rsidP="0025417A">
      <w:pPr>
        <w:spacing w:line="360" w:lineRule="auto"/>
        <w:ind w:right="567"/>
        <w:jc w:val="both"/>
        <w:rPr>
          <w:rFonts w:cstheme="minorHAnsi"/>
        </w:rPr>
      </w:pPr>
      <w:r>
        <w:rPr>
          <w:rFonts w:cstheme="minorHAnsi"/>
        </w:rPr>
        <w:t xml:space="preserve">Lies die nachfolgenden Seiten bereits vor Praktikumsbeginn sorgsam durch, um bestens auf die zwei Wochen im Betrieb deiner Wahl vorbereitet zu sein. Sollten dennoch Fragen oder Unklarheiten auftauchen, kannst du dich jederzeit an deinen Betreuungslehrer oder den </w:t>
      </w:r>
      <w:proofErr w:type="spellStart"/>
      <w:r>
        <w:rPr>
          <w:rFonts w:cstheme="minorHAnsi"/>
        </w:rPr>
        <w:t>Stubo</w:t>
      </w:r>
      <w:proofErr w:type="spellEnd"/>
      <w:r>
        <w:rPr>
          <w:rFonts w:cstheme="minorHAnsi"/>
        </w:rPr>
        <w:t>-Koordinator wenden.</w:t>
      </w:r>
    </w:p>
    <w:p w14:paraId="0FFD2C0C" w14:textId="135AAF6D" w:rsidR="009453F0" w:rsidRPr="003C0A30" w:rsidRDefault="00D7660C" w:rsidP="0025417A">
      <w:pPr>
        <w:spacing w:line="360" w:lineRule="auto"/>
        <w:ind w:right="567"/>
        <w:jc w:val="both"/>
        <w:rPr>
          <w:rFonts w:cstheme="minorHAnsi"/>
        </w:rPr>
      </w:pPr>
      <w:r>
        <w:rPr>
          <w:rFonts w:cstheme="minorHAnsi"/>
        </w:rPr>
        <w:t xml:space="preserve">Auf unserer Schul-Homepage findest du alle Informationen </w:t>
      </w:r>
      <w:r w:rsidR="005F405E">
        <w:rPr>
          <w:rFonts w:cstheme="minorHAnsi"/>
        </w:rPr>
        <w:t xml:space="preserve">im Bereich </w:t>
      </w:r>
      <w:r w:rsidR="005F405E">
        <w:rPr>
          <w:rFonts w:cstheme="minorHAnsi"/>
          <w:i/>
          <w:iCs/>
        </w:rPr>
        <w:t>Service-&gt;Downloads</w:t>
      </w:r>
      <w:r w:rsidR="003C0A30">
        <w:rPr>
          <w:rFonts w:cstheme="minorHAnsi"/>
        </w:rPr>
        <w:t>.</w:t>
      </w:r>
    </w:p>
    <w:p w14:paraId="3730D3C0" w14:textId="3921E21F" w:rsidR="000F3B43" w:rsidRDefault="000F3B43" w:rsidP="0025417A">
      <w:pPr>
        <w:spacing w:line="360" w:lineRule="auto"/>
        <w:ind w:right="567"/>
        <w:jc w:val="both"/>
        <w:rPr>
          <w:rFonts w:cstheme="minorHAnsi"/>
        </w:rPr>
      </w:pPr>
      <w:r>
        <w:rPr>
          <w:rFonts w:cstheme="minorHAnsi"/>
        </w:rPr>
        <w:t>Viel Spaß im Praktikum</w:t>
      </w:r>
      <w:r w:rsidR="00ED1CA0">
        <w:rPr>
          <w:rFonts w:cstheme="minorHAnsi"/>
        </w:rPr>
        <w:t>!</w:t>
      </w:r>
      <w:r>
        <w:rPr>
          <w:rFonts w:cstheme="minorHAnsi"/>
        </w:rPr>
        <w:t xml:space="preserve"> </w:t>
      </w:r>
    </w:p>
    <w:p w14:paraId="390F1E9F" w14:textId="7366CC8C" w:rsidR="000F3B43" w:rsidRPr="0068752D" w:rsidRDefault="000F3B43" w:rsidP="0025417A">
      <w:pPr>
        <w:spacing w:line="360" w:lineRule="auto"/>
        <w:ind w:right="567"/>
        <w:jc w:val="both"/>
        <w:rPr>
          <w:rFonts w:cstheme="minorHAnsi"/>
        </w:rPr>
      </w:pPr>
      <w:r>
        <w:rPr>
          <w:rFonts w:ascii="Forte" w:hAnsi="Forte" w:cstheme="minorHAnsi"/>
        </w:rPr>
        <w:t>Denecke (</w:t>
      </w:r>
      <w:proofErr w:type="spellStart"/>
      <w:r>
        <w:rPr>
          <w:rFonts w:ascii="Forte" w:hAnsi="Forte" w:cstheme="minorHAnsi"/>
        </w:rPr>
        <w:t>Stubo</w:t>
      </w:r>
      <w:proofErr w:type="spellEnd"/>
      <w:r>
        <w:rPr>
          <w:rFonts w:ascii="Forte" w:hAnsi="Forte" w:cstheme="minorHAnsi"/>
        </w:rPr>
        <w:t xml:space="preserve">-Koordinator) </w:t>
      </w:r>
      <w:r>
        <w:rPr>
          <w:rFonts w:cstheme="minorHAnsi"/>
        </w:rPr>
        <w:t xml:space="preserve"> </w:t>
      </w:r>
    </w:p>
    <w:p w14:paraId="37661547" w14:textId="65816ECA" w:rsidR="005311B1" w:rsidRDefault="00BB2B22" w:rsidP="0025417A">
      <w:pPr>
        <w:pStyle w:val="berschrift1"/>
        <w:jc w:val="both"/>
      </w:pPr>
      <w:bookmarkStart w:id="1" w:name="_Toc26963097"/>
      <w:r>
        <w:lastRenderedPageBreak/>
        <w:t>Hinweise zum Verhalten im Betrieb</w:t>
      </w:r>
      <w:bookmarkEnd w:id="1"/>
    </w:p>
    <w:p w14:paraId="4A1B0DA1" w14:textId="24532925" w:rsidR="00C103AC" w:rsidRDefault="00C103AC"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 xml:space="preserve">Du gehst als Gast in deinen Betrieb, er nimmt dich freiwillig auf. Es versteht sich deshalb von selbst, besonders auf </w:t>
      </w:r>
      <w:r w:rsidRPr="00721455">
        <w:rPr>
          <w:rFonts w:asciiTheme="minorHAnsi" w:hAnsiTheme="minorHAnsi" w:cstheme="minorHAnsi"/>
          <w:bCs/>
          <w:sz w:val="22"/>
        </w:rPr>
        <w:t>Höflich</w:t>
      </w:r>
      <w:r w:rsidRPr="00721455">
        <w:rPr>
          <w:rFonts w:asciiTheme="minorHAnsi" w:hAnsiTheme="minorHAnsi" w:cstheme="minorHAnsi"/>
          <w:bCs/>
          <w:sz w:val="22"/>
        </w:rPr>
        <w:softHyphen/>
        <w:t>keit, Pünktlichkeit, Ordnung und Sauberkeit</w:t>
      </w:r>
      <w:r w:rsidRPr="008932B4">
        <w:rPr>
          <w:rFonts w:asciiTheme="minorHAnsi" w:hAnsiTheme="minorHAnsi" w:cstheme="minorHAnsi"/>
          <w:sz w:val="22"/>
        </w:rPr>
        <w:t xml:space="preserve"> zu achten!</w:t>
      </w:r>
    </w:p>
    <w:p w14:paraId="6A1D0B97" w14:textId="77777777" w:rsidR="00D90E88" w:rsidRPr="008932B4" w:rsidRDefault="00D90E88" w:rsidP="0025417A">
      <w:pPr>
        <w:pStyle w:val="Listenabsatz"/>
        <w:numPr>
          <w:ilvl w:val="0"/>
          <w:numId w:val="7"/>
        </w:numPr>
        <w:spacing w:line="360" w:lineRule="auto"/>
        <w:ind w:right="567"/>
        <w:jc w:val="both"/>
        <w:rPr>
          <w:rFonts w:asciiTheme="minorHAnsi" w:hAnsiTheme="minorHAnsi" w:cstheme="minorHAnsi"/>
        </w:rPr>
      </w:pPr>
      <w:r w:rsidRPr="008932B4">
        <w:rPr>
          <w:rFonts w:asciiTheme="minorHAnsi" w:hAnsiTheme="minorHAnsi" w:cstheme="minorHAnsi"/>
          <w:sz w:val="22"/>
        </w:rPr>
        <w:t>Solltest du krank werden oder aus einem anderen wichtigen Grund nicht in deinem Praktikumsbetrieb er</w:t>
      </w:r>
      <w:r w:rsidRPr="008932B4">
        <w:rPr>
          <w:rFonts w:asciiTheme="minorHAnsi" w:hAnsiTheme="minorHAnsi" w:cstheme="minorHAnsi"/>
          <w:sz w:val="22"/>
        </w:rPr>
        <w:softHyphen/>
        <w:t xml:space="preserve">scheinen können, </w:t>
      </w:r>
      <w:r w:rsidRPr="00721455">
        <w:rPr>
          <w:rFonts w:asciiTheme="minorHAnsi" w:hAnsiTheme="minorHAnsi" w:cstheme="minorHAnsi"/>
          <w:bCs/>
          <w:sz w:val="22"/>
        </w:rPr>
        <w:t>benachrichtige sofort telefonisch sowohl den Betrieb als auch die Schule!</w:t>
      </w:r>
    </w:p>
    <w:p w14:paraId="775288FA" w14:textId="77777777" w:rsidR="00D90E88" w:rsidRPr="008932B4" w:rsidRDefault="00D90E88" w:rsidP="0025417A">
      <w:pPr>
        <w:pStyle w:val="Textkrper-Einzug21"/>
        <w:numPr>
          <w:ilvl w:val="0"/>
          <w:numId w:val="7"/>
        </w:numPr>
        <w:spacing w:line="360" w:lineRule="auto"/>
        <w:ind w:right="567"/>
        <w:rPr>
          <w:rFonts w:asciiTheme="minorHAnsi" w:hAnsiTheme="minorHAnsi" w:cstheme="minorHAnsi"/>
        </w:rPr>
      </w:pPr>
      <w:r w:rsidRPr="008932B4">
        <w:rPr>
          <w:rFonts w:asciiTheme="minorHAnsi" w:hAnsiTheme="minorHAnsi" w:cstheme="minorHAnsi"/>
        </w:rPr>
        <w:t>Führe schon vom ersten Tage an deine Aufgaben so gut wie möglich aus. Frage sofort, wenn du etwas nicht verstehst. Wer fragt, ist nicht dumm, sondern zeigt, dass er Interesse an der Sache hat.</w:t>
      </w:r>
    </w:p>
    <w:p w14:paraId="345DD8F4" w14:textId="77777777" w:rsidR="00D90E88" w:rsidRPr="008932B4" w:rsidRDefault="00D90E88"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Vielleicht wird dir einiges nicht gefallen. Bevor du Kritik übst, denke nach. Und wenn du Kritik übst, denke daran: „Der Ton macht die Musik.”</w:t>
      </w:r>
    </w:p>
    <w:p w14:paraId="0F58E57B" w14:textId="77777777" w:rsidR="00D90E88" w:rsidRPr="008932B4" w:rsidRDefault="00D90E88"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Bitte auch von dir aus um eine neue Aufgabe und warte nicht, bis sich irgend</w:t>
      </w:r>
      <w:r w:rsidRPr="008932B4">
        <w:rPr>
          <w:rFonts w:asciiTheme="minorHAnsi" w:hAnsiTheme="minorHAnsi" w:cstheme="minorHAnsi"/>
          <w:sz w:val="22"/>
        </w:rPr>
        <w:softHyphen/>
        <w:t>wann jemand um dich kümmert. Nutze deine Chance, möglichst viel über den Betrieb, den Beruf, die Ausbildung und die Arbeit zu erfahren!</w:t>
      </w:r>
    </w:p>
    <w:p w14:paraId="6068552E" w14:textId="77777777" w:rsidR="00D90E88" w:rsidRPr="008932B4" w:rsidRDefault="00D90E88"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In vielen Betrieben gibt es Dinge, die der Verschwiegenheit oder Geheimhaltung unterliegen; erhältst du Kenntnis von solchen Dingen, so bewahre sie für dich!</w:t>
      </w:r>
    </w:p>
    <w:p w14:paraId="1D98BA14" w14:textId="77777777" w:rsidR="00D90E88" w:rsidRPr="008932B4" w:rsidRDefault="00D90E88"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Denke daran, dass dir wertvolle Einrich</w:t>
      </w:r>
      <w:r w:rsidRPr="008932B4">
        <w:rPr>
          <w:rFonts w:asciiTheme="minorHAnsi" w:hAnsiTheme="minorHAnsi" w:cstheme="minorHAnsi"/>
          <w:sz w:val="22"/>
        </w:rPr>
        <w:softHyphen/>
        <w:t>tungen zur Verfügung gestellt werden. Jeder Schaden, den du vielleicht aus Unkenntnis oder Unachtsamkeit anrichtest, bringt den Betrieb in Schwierigkeiten.</w:t>
      </w:r>
    </w:p>
    <w:p w14:paraId="0727481E" w14:textId="77777777" w:rsidR="00D90E88" w:rsidRPr="008932B4" w:rsidRDefault="00D90E88"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Sollte dennoch einmal etwas kaputtgehen oder von dir falsch gemacht werden, so sage es sofort deinem Betreuer. Er weiß sicher, wie man einen Fehler beseitigen kann.</w:t>
      </w:r>
    </w:p>
    <w:p w14:paraId="090658E1" w14:textId="77777777" w:rsidR="00D90E88" w:rsidRPr="008932B4" w:rsidRDefault="00D90E88" w:rsidP="0025417A">
      <w:pPr>
        <w:pStyle w:val="Textkrper21"/>
        <w:numPr>
          <w:ilvl w:val="0"/>
          <w:numId w:val="7"/>
        </w:numPr>
        <w:spacing w:line="360" w:lineRule="auto"/>
        <w:ind w:right="567"/>
        <w:jc w:val="both"/>
        <w:rPr>
          <w:rFonts w:asciiTheme="minorHAnsi" w:hAnsiTheme="minorHAnsi" w:cstheme="minorHAnsi"/>
        </w:rPr>
      </w:pPr>
      <w:r w:rsidRPr="008932B4">
        <w:rPr>
          <w:rFonts w:asciiTheme="minorHAnsi" w:hAnsiTheme="minorHAnsi" w:cstheme="minorHAnsi"/>
        </w:rPr>
        <w:t>In keinem Betrieb wird von einer Person alleine alles bearbeitet. Es kommt auf die Zusammenarbeit aller an. Viele Betriebe verdanken einen Teil ihres Erfolges dem Mitdenken ihrer Mitarbeiter. Denk auch du über deine Arbeit nach.</w:t>
      </w:r>
    </w:p>
    <w:p w14:paraId="538C6922" w14:textId="46BCA532" w:rsidR="00D90E88" w:rsidRPr="008932B4" w:rsidRDefault="00D90E88"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 xml:space="preserve">Jeder Betrieb hat eine </w:t>
      </w:r>
      <w:r w:rsidRPr="00721455">
        <w:rPr>
          <w:rFonts w:asciiTheme="minorHAnsi" w:hAnsiTheme="minorHAnsi" w:cstheme="minorHAnsi"/>
          <w:bCs/>
          <w:sz w:val="22"/>
        </w:rPr>
        <w:t>Betriebsordnung,</w:t>
      </w:r>
      <w:r w:rsidRPr="008932B4">
        <w:rPr>
          <w:rFonts w:asciiTheme="minorHAnsi" w:hAnsiTheme="minorHAnsi" w:cstheme="minorHAnsi"/>
          <w:sz w:val="22"/>
        </w:rPr>
        <w:t xml:space="preserve"> sie gilt auch für dich. Pünktlicher Arbei</w:t>
      </w:r>
      <w:r w:rsidR="005F1448">
        <w:rPr>
          <w:rFonts w:asciiTheme="minorHAnsi" w:hAnsiTheme="minorHAnsi" w:cstheme="minorHAnsi"/>
          <w:sz w:val="22"/>
        </w:rPr>
        <w:t>ts</w:t>
      </w:r>
      <w:r w:rsidRPr="008932B4">
        <w:rPr>
          <w:rFonts w:asciiTheme="minorHAnsi" w:hAnsiTheme="minorHAnsi" w:cstheme="minorHAnsi"/>
          <w:sz w:val="22"/>
        </w:rPr>
        <w:t>beginn ist die Voraussetzung für pünktlichen Feierabend. Pausen dienen der Erholung; störe sie nicht.</w:t>
      </w:r>
    </w:p>
    <w:p w14:paraId="4CAA1C6F" w14:textId="72BD80CC" w:rsidR="00D90E88" w:rsidRPr="008932B4" w:rsidRDefault="00D90E88"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 xml:space="preserve">Nimm nie etwas aus dem Betrieb mit, ohne zu fragen!  Wenn du für deine Berichte </w:t>
      </w:r>
      <w:r w:rsidR="000335E5" w:rsidRPr="008932B4">
        <w:rPr>
          <w:rFonts w:asciiTheme="minorHAnsi" w:hAnsiTheme="minorHAnsi" w:cstheme="minorHAnsi"/>
          <w:sz w:val="22"/>
        </w:rPr>
        <w:t>Unterlagen,</w:t>
      </w:r>
      <w:r w:rsidRPr="008932B4">
        <w:rPr>
          <w:rFonts w:asciiTheme="minorHAnsi" w:hAnsiTheme="minorHAnsi" w:cstheme="minorHAnsi"/>
          <w:sz w:val="22"/>
        </w:rPr>
        <w:t xml:space="preserve"> wie z.B. Prospekte, Vorschriften, Anleitungen, Werkstücke benötigst, so frage nach und bitte ausdrücklich darum!</w:t>
      </w:r>
    </w:p>
    <w:p w14:paraId="3511BB6C" w14:textId="77777777" w:rsidR="00D90E88" w:rsidRPr="008932B4" w:rsidRDefault="00D90E88"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 xml:space="preserve">Wirf nicht gleich am ersten oder zweiten Tag das Handtuch, falls du dir dein Praktikum anders vorgestellt hast! Erhalte dir die Freude am Arbeitsplatz, auch wenn es durch ungünstige Zwischenfälle einmal schwerfallen sollte. </w:t>
      </w:r>
    </w:p>
    <w:p w14:paraId="6E66E9E1" w14:textId="4ED5DE42" w:rsidR="000335E5" w:rsidRDefault="00D90E88" w:rsidP="0025417A">
      <w:pPr>
        <w:pStyle w:val="Listenabsatz"/>
        <w:numPr>
          <w:ilvl w:val="0"/>
          <w:numId w:val="7"/>
        </w:numPr>
        <w:spacing w:line="360" w:lineRule="auto"/>
        <w:ind w:right="567"/>
        <w:jc w:val="both"/>
        <w:rPr>
          <w:rFonts w:asciiTheme="minorHAnsi" w:hAnsiTheme="minorHAnsi" w:cstheme="minorHAnsi"/>
          <w:sz w:val="22"/>
        </w:rPr>
      </w:pPr>
      <w:r w:rsidRPr="008932B4">
        <w:rPr>
          <w:rFonts w:asciiTheme="minorHAnsi" w:hAnsiTheme="minorHAnsi" w:cstheme="minorHAnsi"/>
          <w:sz w:val="22"/>
        </w:rPr>
        <w:t>Lass deine Eltern und Freunde an deinen täglichen Praktikumserlebnissen teilhaben!</w:t>
      </w:r>
    </w:p>
    <w:p w14:paraId="7DBC6CCE" w14:textId="6BF8050C" w:rsidR="000335E5" w:rsidRDefault="002931E1" w:rsidP="0025417A">
      <w:pPr>
        <w:pStyle w:val="berschrift1"/>
        <w:jc w:val="both"/>
      </w:pPr>
      <w:bookmarkStart w:id="2" w:name="_Toc26963098"/>
      <w:r>
        <w:lastRenderedPageBreak/>
        <w:t>Sicher durchs Praktikum</w:t>
      </w:r>
      <w:bookmarkEnd w:id="2"/>
    </w:p>
    <w:p w14:paraId="3B2F6522" w14:textId="1DBC7625" w:rsidR="0025417A" w:rsidRPr="00692960" w:rsidRDefault="0025417A" w:rsidP="001941DD">
      <w:pPr>
        <w:spacing w:line="360" w:lineRule="auto"/>
        <w:ind w:right="567"/>
        <w:jc w:val="both"/>
        <w:rPr>
          <w:rFonts w:cstheme="minorHAnsi"/>
          <w:bCs/>
        </w:rPr>
      </w:pPr>
      <w:r w:rsidRPr="00692960">
        <w:rPr>
          <w:rFonts w:cstheme="minorHAnsi"/>
          <w:bCs/>
        </w:rPr>
        <w:t xml:space="preserve">Arbeit </w:t>
      </w:r>
      <w:r w:rsidR="009D216B">
        <w:rPr>
          <w:rFonts w:cstheme="minorHAnsi"/>
          <w:bCs/>
        </w:rPr>
        <w:t>macht Spaß, kann aber auch Gefahren bergen!</w:t>
      </w:r>
      <w:r w:rsidRPr="00692960">
        <w:rPr>
          <w:rFonts w:cstheme="minorHAnsi"/>
          <w:bCs/>
        </w:rPr>
        <w:t xml:space="preserve"> </w:t>
      </w:r>
      <w:r w:rsidR="009D216B">
        <w:rPr>
          <w:rFonts w:cstheme="minorHAnsi"/>
          <w:bCs/>
        </w:rPr>
        <w:t>Daher folgende grundlegende Hinweise:</w:t>
      </w:r>
    </w:p>
    <w:p w14:paraId="172C97D3" w14:textId="275BEE64" w:rsidR="0025417A" w:rsidRPr="00ED1CA0" w:rsidRDefault="0025417A" w:rsidP="001941DD">
      <w:pPr>
        <w:pStyle w:val="Listenabsatz"/>
        <w:numPr>
          <w:ilvl w:val="0"/>
          <w:numId w:val="17"/>
        </w:numPr>
        <w:spacing w:line="360" w:lineRule="auto"/>
        <w:ind w:right="567"/>
        <w:jc w:val="both"/>
        <w:rPr>
          <w:rFonts w:asciiTheme="minorHAnsi" w:hAnsiTheme="minorHAnsi" w:cstheme="minorHAnsi"/>
          <w:sz w:val="22"/>
          <w:szCs w:val="22"/>
        </w:rPr>
      </w:pPr>
      <w:r w:rsidRPr="00ED1CA0">
        <w:rPr>
          <w:rFonts w:asciiTheme="minorHAnsi" w:hAnsiTheme="minorHAnsi" w:cstheme="minorHAnsi"/>
          <w:sz w:val="22"/>
          <w:szCs w:val="22"/>
        </w:rPr>
        <w:t>Informiere dich über die jeweiligen betrieblichen Unfallverhütungsvorschriften. Es gibt wichtige branchen- und betriebstypische Beson</w:t>
      </w:r>
      <w:r w:rsidRPr="00ED1CA0">
        <w:rPr>
          <w:rFonts w:asciiTheme="minorHAnsi" w:hAnsiTheme="minorHAnsi" w:cstheme="minorHAnsi"/>
          <w:sz w:val="22"/>
          <w:szCs w:val="22"/>
        </w:rPr>
        <w:softHyphen/>
        <w:t>derheiten, z.B. Verbot für bestimmte Personen, Hebebüh</w:t>
      </w:r>
      <w:r w:rsidR="00A77A91" w:rsidRPr="00ED1CA0">
        <w:rPr>
          <w:rFonts w:asciiTheme="minorHAnsi" w:hAnsiTheme="minorHAnsi" w:cstheme="minorHAnsi"/>
          <w:sz w:val="22"/>
          <w:szCs w:val="22"/>
        </w:rPr>
        <w:t>n</w:t>
      </w:r>
      <w:r w:rsidRPr="00ED1CA0">
        <w:rPr>
          <w:rFonts w:asciiTheme="minorHAnsi" w:hAnsiTheme="minorHAnsi" w:cstheme="minorHAnsi"/>
          <w:sz w:val="22"/>
          <w:szCs w:val="22"/>
        </w:rPr>
        <w:t>en zu betätigen oder an Holzbearbeitungsmaschinen zu arbeiten.</w:t>
      </w:r>
    </w:p>
    <w:p w14:paraId="24C9306D" w14:textId="77777777" w:rsidR="0025417A" w:rsidRPr="00ED1CA0" w:rsidRDefault="0025417A" w:rsidP="001941DD">
      <w:pPr>
        <w:pStyle w:val="Listenabsatz"/>
        <w:numPr>
          <w:ilvl w:val="0"/>
          <w:numId w:val="17"/>
        </w:numPr>
        <w:spacing w:line="360" w:lineRule="auto"/>
        <w:ind w:right="567"/>
        <w:jc w:val="both"/>
        <w:rPr>
          <w:rFonts w:asciiTheme="minorHAnsi" w:hAnsiTheme="minorHAnsi" w:cstheme="minorHAnsi"/>
          <w:sz w:val="22"/>
          <w:szCs w:val="22"/>
        </w:rPr>
      </w:pPr>
      <w:r w:rsidRPr="00ED1CA0">
        <w:rPr>
          <w:rFonts w:asciiTheme="minorHAnsi" w:hAnsiTheme="minorHAnsi" w:cstheme="minorHAnsi"/>
          <w:sz w:val="22"/>
          <w:szCs w:val="22"/>
        </w:rPr>
        <w:t>Nimm jeden Tipp in Sachen Sicherheit gerne an, vor allem von Profis. Sicher</w:t>
      </w:r>
      <w:r w:rsidRPr="00ED1CA0">
        <w:rPr>
          <w:rFonts w:asciiTheme="minorHAnsi" w:hAnsiTheme="minorHAnsi" w:cstheme="minorHAnsi"/>
          <w:sz w:val="22"/>
          <w:szCs w:val="22"/>
        </w:rPr>
        <w:softHyphen/>
        <w:t xml:space="preserve">heitsfachkräfte haben dir gegenüber </w:t>
      </w:r>
      <w:proofErr w:type="gramStart"/>
      <w:r w:rsidRPr="00ED1CA0">
        <w:rPr>
          <w:rFonts w:asciiTheme="minorHAnsi" w:hAnsiTheme="minorHAnsi" w:cstheme="minorHAnsi"/>
          <w:sz w:val="22"/>
          <w:szCs w:val="22"/>
        </w:rPr>
        <w:t>ein Weisungsrecht</w:t>
      </w:r>
      <w:proofErr w:type="gramEnd"/>
      <w:r w:rsidRPr="00ED1CA0">
        <w:rPr>
          <w:rFonts w:asciiTheme="minorHAnsi" w:hAnsiTheme="minorHAnsi" w:cstheme="minorHAnsi"/>
          <w:sz w:val="22"/>
          <w:szCs w:val="22"/>
        </w:rPr>
        <w:t>. Ihre Anweisungen sind zu befolgen.</w:t>
      </w:r>
    </w:p>
    <w:p w14:paraId="555396F8" w14:textId="77777777" w:rsidR="0025417A" w:rsidRPr="00ED1CA0" w:rsidRDefault="0025417A" w:rsidP="001941DD">
      <w:pPr>
        <w:pStyle w:val="Listenabsatz"/>
        <w:numPr>
          <w:ilvl w:val="0"/>
          <w:numId w:val="17"/>
        </w:numPr>
        <w:spacing w:line="360" w:lineRule="auto"/>
        <w:ind w:right="567"/>
        <w:jc w:val="both"/>
        <w:rPr>
          <w:rFonts w:asciiTheme="minorHAnsi" w:hAnsiTheme="minorHAnsi" w:cstheme="minorHAnsi"/>
          <w:sz w:val="22"/>
          <w:szCs w:val="22"/>
        </w:rPr>
      </w:pPr>
      <w:r w:rsidRPr="00ED1CA0">
        <w:rPr>
          <w:rFonts w:asciiTheme="minorHAnsi" w:hAnsiTheme="minorHAnsi" w:cstheme="minorHAnsi"/>
          <w:bCs/>
          <w:sz w:val="22"/>
          <w:szCs w:val="22"/>
        </w:rPr>
        <w:t>Beachte Schilder</w:t>
      </w:r>
      <w:r w:rsidRPr="00ED1CA0">
        <w:rPr>
          <w:rFonts w:asciiTheme="minorHAnsi" w:hAnsiTheme="minorHAnsi" w:cstheme="minorHAnsi"/>
          <w:sz w:val="22"/>
          <w:szCs w:val="22"/>
        </w:rPr>
        <w:t xml:space="preserve"> mit Sicherheitszei</w:t>
      </w:r>
      <w:r w:rsidRPr="00ED1CA0">
        <w:rPr>
          <w:rFonts w:asciiTheme="minorHAnsi" w:hAnsiTheme="minorHAnsi" w:cstheme="minorHAnsi"/>
          <w:sz w:val="22"/>
          <w:szCs w:val="22"/>
        </w:rPr>
        <w:softHyphen/>
        <w:t>chen. Wenn du ein Schild nicht kennst, frage nach seiner Bedeutung.</w:t>
      </w:r>
    </w:p>
    <w:p w14:paraId="02D38BFA" w14:textId="35AF434C" w:rsidR="0025417A" w:rsidRPr="00ED1CA0" w:rsidRDefault="0025417A" w:rsidP="001941DD">
      <w:pPr>
        <w:pStyle w:val="Listenabsatz"/>
        <w:numPr>
          <w:ilvl w:val="0"/>
          <w:numId w:val="17"/>
        </w:numPr>
        <w:spacing w:line="360" w:lineRule="auto"/>
        <w:ind w:right="567"/>
        <w:jc w:val="both"/>
        <w:rPr>
          <w:rFonts w:asciiTheme="minorHAnsi" w:hAnsiTheme="minorHAnsi" w:cstheme="minorHAnsi"/>
          <w:sz w:val="22"/>
          <w:szCs w:val="22"/>
        </w:rPr>
      </w:pPr>
      <w:r w:rsidRPr="00ED1CA0">
        <w:rPr>
          <w:rFonts w:asciiTheme="minorHAnsi" w:hAnsiTheme="minorHAnsi" w:cstheme="minorHAnsi"/>
          <w:sz w:val="22"/>
          <w:szCs w:val="22"/>
        </w:rPr>
        <w:t xml:space="preserve">Benutze im Betrieb immer die zur Verfügung gestellte Schutzkleidung und </w:t>
      </w:r>
      <w:r w:rsidRPr="00ED1CA0">
        <w:rPr>
          <w:rFonts w:asciiTheme="minorHAnsi" w:hAnsiTheme="minorHAnsi" w:cstheme="minorHAnsi"/>
          <w:sz w:val="22"/>
          <w:szCs w:val="22"/>
        </w:rPr>
        <w:noBreakHyphen/>
      </w:r>
      <w:proofErr w:type="spellStart"/>
      <w:r w:rsidRPr="00ED1CA0">
        <w:rPr>
          <w:rFonts w:asciiTheme="minorHAnsi" w:hAnsiTheme="minorHAnsi" w:cstheme="minorHAnsi"/>
          <w:sz w:val="22"/>
          <w:szCs w:val="22"/>
        </w:rPr>
        <w:t>ausrüstung</w:t>
      </w:r>
      <w:proofErr w:type="spellEnd"/>
      <w:r w:rsidRPr="00ED1CA0">
        <w:rPr>
          <w:rFonts w:asciiTheme="minorHAnsi" w:hAnsiTheme="minorHAnsi" w:cstheme="minorHAnsi"/>
          <w:sz w:val="22"/>
          <w:szCs w:val="22"/>
        </w:rPr>
        <w:t xml:space="preserve"> wie Helm, Schutzbrille und Gehörschutz. Beachte die Gebotsschilder!</w:t>
      </w:r>
    </w:p>
    <w:p w14:paraId="08ADAE2C" w14:textId="5279D0CE" w:rsidR="0025417A" w:rsidRPr="00ED1CA0" w:rsidRDefault="0025417A" w:rsidP="001941DD">
      <w:pPr>
        <w:pStyle w:val="Listenabsatz"/>
        <w:numPr>
          <w:ilvl w:val="0"/>
          <w:numId w:val="17"/>
        </w:numPr>
        <w:spacing w:line="360" w:lineRule="auto"/>
        <w:ind w:right="567"/>
        <w:jc w:val="both"/>
        <w:rPr>
          <w:rFonts w:asciiTheme="minorHAnsi" w:hAnsiTheme="minorHAnsi" w:cstheme="minorHAnsi"/>
          <w:sz w:val="22"/>
          <w:szCs w:val="22"/>
        </w:rPr>
      </w:pPr>
      <w:r w:rsidRPr="00ED1CA0">
        <w:rPr>
          <w:rFonts w:asciiTheme="minorHAnsi" w:hAnsiTheme="minorHAnsi" w:cstheme="minorHAnsi"/>
          <w:bCs/>
          <w:sz w:val="22"/>
          <w:szCs w:val="22"/>
        </w:rPr>
        <w:t xml:space="preserve">Trage zweckmäßige </w:t>
      </w:r>
      <w:r w:rsidR="009D216B" w:rsidRPr="00ED1CA0">
        <w:rPr>
          <w:rFonts w:asciiTheme="minorHAnsi" w:hAnsiTheme="minorHAnsi" w:cstheme="minorHAnsi"/>
          <w:bCs/>
          <w:sz w:val="22"/>
          <w:szCs w:val="22"/>
        </w:rPr>
        <w:t>Arbeitsk</w:t>
      </w:r>
      <w:r w:rsidRPr="00ED1CA0">
        <w:rPr>
          <w:rFonts w:asciiTheme="minorHAnsi" w:hAnsiTheme="minorHAnsi" w:cstheme="minorHAnsi"/>
          <w:bCs/>
          <w:sz w:val="22"/>
          <w:szCs w:val="22"/>
        </w:rPr>
        <w:t>leidung</w:t>
      </w:r>
      <w:r w:rsidR="009D216B" w:rsidRPr="00ED1CA0">
        <w:rPr>
          <w:rFonts w:asciiTheme="minorHAnsi" w:hAnsiTheme="minorHAnsi" w:cstheme="minorHAnsi"/>
          <w:bCs/>
          <w:sz w:val="22"/>
          <w:szCs w:val="22"/>
        </w:rPr>
        <w:t>.</w:t>
      </w:r>
    </w:p>
    <w:p w14:paraId="09FF71E2" w14:textId="1882084A" w:rsidR="0025417A" w:rsidRPr="00ED1CA0" w:rsidRDefault="0025417A" w:rsidP="001941DD">
      <w:pPr>
        <w:pStyle w:val="Listenabsatz"/>
        <w:numPr>
          <w:ilvl w:val="0"/>
          <w:numId w:val="17"/>
        </w:numPr>
        <w:spacing w:line="360" w:lineRule="auto"/>
        <w:ind w:right="567"/>
        <w:jc w:val="both"/>
        <w:rPr>
          <w:rFonts w:asciiTheme="minorHAnsi" w:hAnsiTheme="minorHAnsi" w:cstheme="minorHAnsi"/>
          <w:sz w:val="22"/>
          <w:szCs w:val="22"/>
        </w:rPr>
      </w:pPr>
      <w:r w:rsidRPr="00ED1CA0">
        <w:rPr>
          <w:rFonts w:asciiTheme="minorHAnsi" w:hAnsiTheme="minorHAnsi" w:cstheme="minorHAnsi"/>
          <w:sz w:val="22"/>
          <w:szCs w:val="22"/>
        </w:rPr>
        <w:t>Uhren, Ringe, Schals oder sonstige Schmuckstücke dürfen nicht getragen werden, wenn sie zur Gefahr werden können</w:t>
      </w:r>
      <w:r w:rsidR="009D216B" w:rsidRPr="00ED1CA0">
        <w:rPr>
          <w:rFonts w:asciiTheme="minorHAnsi" w:hAnsiTheme="minorHAnsi" w:cstheme="minorHAnsi"/>
          <w:sz w:val="22"/>
          <w:szCs w:val="22"/>
        </w:rPr>
        <w:t>.</w:t>
      </w:r>
    </w:p>
    <w:p w14:paraId="27C08F6F" w14:textId="2AE2E97F" w:rsidR="0025417A" w:rsidRPr="00ED1CA0" w:rsidRDefault="0025417A" w:rsidP="001941DD">
      <w:pPr>
        <w:pStyle w:val="Listenabsatz"/>
        <w:numPr>
          <w:ilvl w:val="0"/>
          <w:numId w:val="17"/>
        </w:numPr>
        <w:spacing w:line="360" w:lineRule="auto"/>
        <w:ind w:right="567"/>
        <w:jc w:val="both"/>
        <w:rPr>
          <w:rFonts w:asciiTheme="minorHAnsi" w:hAnsiTheme="minorHAnsi" w:cstheme="minorHAnsi"/>
          <w:sz w:val="22"/>
          <w:szCs w:val="22"/>
        </w:rPr>
      </w:pPr>
      <w:r w:rsidRPr="00ED1CA0">
        <w:rPr>
          <w:rFonts w:asciiTheme="minorHAnsi" w:hAnsiTheme="minorHAnsi" w:cstheme="minorHAnsi"/>
          <w:sz w:val="22"/>
          <w:szCs w:val="22"/>
        </w:rPr>
        <w:t>Lange Haare können eine Gefahr sein. Sichere sie durch Kappe, Band oder Knoten vor allem bei Maschinenarbeit oder Arbeit mit glühen</w:t>
      </w:r>
      <w:r w:rsidRPr="00ED1CA0">
        <w:rPr>
          <w:rFonts w:asciiTheme="minorHAnsi" w:hAnsiTheme="minorHAnsi" w:cstheme="minorHAnsi"/>
          <w:sz w:val="22"/>
          <w:szCs w:val="22"/>
        </w:rPr>
        <w:softHyphen/>
        <w:t>den Teilen oder Feuer.</w:t>
      </w:r>
    </w:p>
    <w:p w14:paraId="6437F7EF" w14:textId="4EAC2416" w:rsidR="0025417A" w:rsidRDefault="0025417A" w:rsidP="001941DD">
      <w:pPr>
        <w:pStyle w:val="Listenabsatz"/>
        <w:numPr>
          <w:ilvl w:val="0"/>
          <w:numId w:val="17"/>
        </w:numPr>
        <w:spacing w:line="360" w:lineRule="auto"/>
        <w:ind w:right="567"/>
        <w:jc w:val="both"/>
        <w:rPr>
          <w:rFonts w:asciiTheme="minorHAnsi" w:hAnsiTheme="minorHAnsi" w:cstheme="minorHAnsi"/>
          <w:sz w:val="22"/>
          <w:szCs w:val="22"/>
        </w:rPr>
      </w:pPr>
      <w:r w:rsidRPr="00ED1CA0">
        <w:rPr>
          <w:rFonts w:asciiTheme="minorHAnsi" w:hAnsiTheme="minorHAnsi" w:cstheme="minorHAnsi"/>
          <w:sz w:val="22"/>
          <w:szCs w:val="22"/>
        </w:rPr>
        <w:t>Setze Maschinen nie ohne Erlaubnis, Anleitung und Aufsicht in Gang. Das gilt auch für Maschinen, die du kennst.</w:t>
      </w:r>
    </w:p>
    <w:p w14:paraId="3CF1308A" w14:textId="77777777" w:rsidR="00ED1CA0" w:rsidRPr="00ED1CA0" w:rsidRDefault="00ED1CA0" w:rsidP="001941DD">
      <w:pPr>
        <w:pStyle w:val="Listenabsatz"/>
        <w:spacing w:line="360" w:lineRule="auto"/>
        <w:ind w:left="360" w:right="567"/>
        <w:jc w:val="both"/>
        <w:rPr>
          <w:rFonts w:asciiTheme="minorHAnsi" w:hAnsiTheme="minorHAnsi" w:cstheme="minorHAnsi"/>
          <w:sz w:val="22"/>
          <w:szCs w:val="22"/>
        </w:rPr>
      </w:pPr>
    </w:p>
    <w:p w14:paraId="522F7D7D" w14:textId="77777777" w:rsidR="0025417A" w:rsidRPr="009D216B" w:rsidRDefault="0025417A" w:rsidP="001941DD">
      <w:pPr>
        <w:spacing w:line="360" w:lineRule="auto"/>
        <w:ind w:right="567"/>
        <w:jc w:val="both"/>
        <w:rPr>
          <w:rFonts w:cstheme="minorHAnsi"/>
          <w:bCs/>
          <w:iCs/>
          <w:u w:val="single"/>
        </w:rPr>
      </w:pPr>
      <w:r w:rsidRPr="009D216B">
        <w:rPr>
          <w:rFonts w:cstheme="minorHAnsi"/>
          <w:bCs/>
          <w:iCs/>
          <w:u w:val="single"/>
        </w:rPr>
        <w:t xml:space="preserve">Für den Fall eines Falles: </w:t>
      </w:r>
    </w:p>
    <w:p w14:paraId="02EE134F" w14:textId="1C2379A0" w:rsidR="0025417A" w:rsidRPr="00065098" w:rsidRDefault="0025417A" w:rsidP="001941DD">
      <w:pPr>
        <w:spacing w:line="360" w:lineRule="auto"/>
        <w:ind w:right="567"/>
        <w:jc w:val="both"/>
        <w:rPr>
          <w:rFonts w:cstheme="minorHAnsi"/>
        </w:rPr>
      </w:pPr>
      <w:r w:rsidRPr="00065098">
        <w:rPr>
          <w:rFonts w:cstheme="minorHAnsi"/>
        </w:rPr>
        <w:t xml:space="preserve">Solltest du in einen </w:t>
      </w:r>
      <w:r w:rsidRPr="00692960">
        <w:rPr>
          <w:rFonts w:cstheme="minorHAnsi"/>
          <w:bCs/>
        </w:rPr>
        <w:t>Wege- oder Betriebsunfall</w:t>
      </w:r>
      <w:r w:rsidRPr="00065098">
        <w:rPr>
          <w:rFonts w:cstheme="minorHAnsi"/>
        </w:rPr>
        <w:t xml:space="preserve"> v</w:t>
      </w:r>
      <w:r w:rsidR="009D216B">
        <w:rPr>
          <w:rFonts w:cstheme="minorHAnsi"/>
        </w:rPr>
        <w:t>er</w:t>
      </w:r>
      <w:r w:rsidR="009D216B">
        <w:rPr>
          <w:rFonts w:cstheme="minorHAnsi"/>
        </w:rPr>
        <w:softHyphen/>
        <w:t>wickelt werden, infor</w:t>
      </w:r>
      <w:r w:rsidR="009D216B">
        <w:rPr>
          <w:rFonts w:cstheme="minorHAnsi"/>
        </w:rPr>
        <w:softHyphen/>
        <w:t>miere</w:t>
      </w:r>
      <w:r w:rsidRPr="00065098">
        <w:rPr>
          <w:rFonts w:cstheme="minorHAnsi"/>
        </w:rPr>
        <w:t xml:space="preserve"> die </w:t>
      </w:r>
      <w:r w:rsidRPr="00065098">
        <w:rPr>
          <w:rFonts w:cstheme="minorHAnsi"/>
          <w:spacing w:val="20"/>
        </w:rPr>
        <w:t>Schule</w:t>
      </w:r>
      <w:r w:rsidRPr="00065098">
        <w:rPr>
          <w:rFonts w:cstheme="minorHAnsi"/>
          <w:b/>
          <w:spacing w:val="20"/>
        </w:rPr>
        <w:t xml:space="preserve">. </w:t>
      </w:r>
      <w:r w:rsidRPr="00065098">
        <w:rPr>
          <w:rFonts w:cstheme="minorHAnsi"/>
        </w:rPr>
        <w:t>Gehe ruhig mit kleinen Ver</w:t>
      </w:r>
      <w:r w:rsidRPr="00065098">
        <w:rPr>
          <w:rFonts w:cstheme="minorHAnsi"/>
        </w:rPr>
        <w:softHyphen/>
        <w:t>letzungen zur Erste-Hilfe-Station. Du weißt: Man kann ja nie wissen…! Dort wird übrigens deine medizinische Versorgung in das „Ver</w:t>
      </w:r>
      <w:r w:rsidRPr="00065098">
        <w:rPr>
          <w:rFonts w:cstheme="minorHAnsi"/>
        </w:rPr>
        <w:softHyphen/>
        <w:t>bandbuch” eingetragen und ist damit später leicht nachzuweisen.</w:t>
      </w:r>
    </w:p>
    <w:p w14:paraId="5470A867" w14:textId="7A4362E7" w:rsidR="0025417A" w:rsidRPr="00065098" w:rsidRDefault="0025417A" w:rsidP="001941DD">
      <w:pPr>
        <w:spacing w:line="360" w:lineRule="auto"/>
        <w:ind w:right="567"/>
        <w:jc w:val="both"/>
        <w:rPr>
          <w:rFonts w:cstheme="minorHAnsi"/>
        </w:rPr>
      </w:pPr>
      <w:r w:rsidRPr="00065098">
        <w:rPr>
          <w:rFonts w:cstheme="minorHAnsi"/>
        </w:rPr>
        <w:t>Versuche, bei einem Unfall die Namen von Zeugen festzuhalten, insbesondere bei Wege</w:t>
      </w:r>
      <w:r w:rsidR="00ED1CA0">
        <w:rPr>
          <w:rFonts w:cstheme="minorHAnsi"/>
        </w:rPr>
        <w:t xml:space="preserve">unfällen. Diese können bei der Abwicklung des Unfalls (Versicherung) hilfreich sein. </w:t>
      </w:r>
    </w:p>
    <w:p w14:paraId="00F952D4" w14:textId="1F27B19A" w:rsidR="0025417A" w:rsidRPr="00065098" w:rsidRDefault="0025417A" w:rsidP="001941DD">
      <w:pPr>
        <w:spacing w:line="360" w:lineRule="auto"/>
        <w:ind w:right="567"/>
        <w:jc w:val="both"/>
        <w:rPr>
          <w:rFonts w:cstheme="minorHAnsi"/>
        </w:rPr>
      </w:pPr>
      <w:r w:rsidRPr="00065098">
        <w:rPr>
          <w:rFonts w:cstheme="minorHAnsi"/>
        </w:rPr>
        <w:t>Das Praktikum steht unter dem Schutz der gesetzlichen Schülerunfallversi</w:t>
      </w:r>
      <w:r w:rsidRPr="00065098">
        <w:rPr>
          <w:rFonts w:cstheme="minorHAnsi"/>
        </w:rPr>
        <w:softHyphen/>
        <w:t>cherung</w:t>
      </w:r>
      <w:r w:rsidR="009D216B">
        <w:rPr>
          <w:rFonts w:cstheme="minorHAnsi"/>
        </w:rPr>
        <w:t>.</w:t>
      </w:r>
      <w:r w:rsidRPr="00065098">
        <w:rPr>
          <w:rFonts w:cstheme="minorHAnsi"/>
        </w:rPr>
        <w:t xml:space="preserve"> </w:t>
      </w:r>
    </w:p>
    <w:p w14:paraId="77EB51EC" w14:textId="77777777" w:rsidR="0025417A" w:rsidRPr="00065098" w:rsidRDefault="0025417A" w:rsidP="001941DD">
      <w:pPr>
        <w:spacing w:line="360" w:lineRule="auto"/>
        <w:ind w:right="567"/>
        <w:jc w:val="both"/>
        <w:rPr>
          <w:rFonts w:cstheme="minorHAnsi"/>
        </w:rPr>
      </w:pPr>
      <w:r w:rsidRPr="00065098">
        <w:rPr>
          <w:rFonts w:cstheme="minorHAnsi"/>
        </w:rPr>
        <w:t xml:space="preserve">Der </w:t>
      </w:r>
      <w:r w:rsidRPr="00692960">
        <w:rPr>
          <w:rFonts w:cstheme="minorHAnsi"/>
          <w:bCs/>
        </w:rPr>
        <w:t>Versicherungsschutz</w:t>
      </w:r>
      <w:r w:rsidRPr="00065098">
        <w:rPr>
          <w:rFonts w:cstheme="minorHAnsi"/>
        </w:rPr>
        <w:t xml:space="preserve"> gilt für:</w:t>
      </w:r>
    </w:p>
    <w:p w14:paraId="24E6A13C" w14:textId="6024A34D" w:rsidR="002931E1" w:rsidRDefault="009D216B" w:rsidP="001941DD">
      <w:pPr>
        <w:tabs>
          <w:tab w:val="left" w:pos="0"/>
        </w:tabs>
        <w:spacing w:line="360" w:lineRule="auto"/>
        <w:ind w:right="567"/>
        <w:jc w:val="both"/>
        <w:rPr>
          <w:rFonts w:cstheme="minorHAnsi"/>
        </w:rPr>
      </w:pPr>
      <w:r>
        <w:rPr>
          <w:rFonts w:cstheme="minorHAnsi"/>
        </w:rPr>
        <w:t>D</w:t>
      </w:r>
      <w:r w:rsidR="0025417A" w:rsidRPr="00065098">
        <w:rPr>
          <w:rFonts w:cstheme="minorHAnsi"/>
        </w:rPr>
        <w:t xml:space="preserve">ie Wege von und zur Praktikumsstelle (aber nur für den </w:t>
      </w:r>
      <w:r w:rsidR="0025417A" w:rsidRPr="00065098">
        <w:rPr>
          <w:rFonts w:cstheme="minorHAnsi"/>
          <w:i/>
        </w:rPr>
        <w:t>direkten</w:t>
      </w:r>
      <w:r w:rsidR="0025417A" w:rsidRPr="00065098">
        <w:rPr>
          <w:rFonts w:cstheme="minorHAnsi"/>
        </w:rPr>
        <w:t xml:space="preserve"> Weg zwi</w:t>
      </w:r>
      <w:r w:rsidR="0025417A" w:rsidRPr="00065098">
        <w:rPr>
          <w:rFonts w:cstheme="minorHAnsi"/>
        </w:rPr>
        <w:softHyphen/>
        <w:t>schen Wohnung und Praktikumsstelle; Abstecher, z.B. nach Feierabend zu McDonalds, sind nicht mehr geschützt; auch der schnelle Gang zum Kiosk au</w:t>
      </w:r>
      <w:r w:rsidR="0025417A" w:rsidRPr="00065098">
        <w:rPr>
          <w:rFonts w:cstheme="minorHAnsi"/>
        </w:rPr>
        <w:softHyphen/>
        <w:t>ßerhalb des Betriebsgeländes zwi</w:t>
      </w:r>
      <w:r w:rsidR="0025417A" w:rsidRPr="00065098">
        <w:rPr>
          <w:rFonts w:cstheme="minorHAnsi"/>
        </w:rPr>
        <w:softHyphen/>
        <w:t>schendurch ist nicht versichert!) sowie</w:t>
      </w:r>
      <w:r w:rsidR="00A77A91">
        <w:rPr>
          <w:rFonts w:cstheme="minorHAnsi"/>
        </w:rPr>
        <w:t xml:space="preserve"> </w:t>
      </w:r>
      <w:r w:rsidR="0025417A" w:rsidRPr="00065098">
        <w:rPr>
          <w:rFonts w:cstheme="minorHAnsi"/>
        </w:rPr>
        <w:t>den Aufenthalt im Praktikumsbetrieb und die dort ausgeführten Tätigkeiten</w:t>
      </w:r>
      <w:r>
        <w:rPr>
          <w:rFonts w:cstheme="minorHAnsi"/>
        </w:rPr>
        <w:t>.</w:t>
      </w:r>
    </w:p>
    <w:p w14:paraId="09F78A15" w14:textId="490C622A" w:rsidR="00240407" w:rsidRDefault="00240407" w:rsidP="00D42873">
      <w:pPr>
        <w:pStyle w:val="berschrift1"/>
      </w:pPr>
      <w:bookmarkStart w:id="3" w:name="_Toc26963099"/>
      <w:r>
        <w:lastRenderedPageBreak/>
        <w:t>Praktikumsbericht &amp; Praktikumsplakat</w:t>
      </w:r>
      <w:bookmarkEnd w:id="3"/>
    </w:p>
    <w:p w14:paraId="7B1EC862" w14:textId="52F66245" w:rsidR="00D42873" w:rsidRDefault="00636A52" w:rsidP="00C02FF7">
      <w:pPr>
        <w:spacing w:line="360" w:lineRule="auto"/>
        <w:jc w:val="both"/>
      </w:pPr>
      <w:r w:rsidRPr="000E3AA7">
        <w:rPr>
          <w:b/>
        </w:rPr>
        <w:t>Der Praktikumsbericht</w:t>
      </w:r>
      <w:r>
        <w:t xml:space="preserve"> ist </w:t>
      </w:r>
      <w:r w:rsidR="00272481">
        <w:t>deine erste größere schriftliche Arbeit</w:t>
      </w:r>
      <w:r w:rsidR="00890F50">
        <w:t xml:space="preserve">. </w:t>
      </w:r>
      <w:r w:rsidR="00D207DB">
        <w:t>D</w:t>
      </w:r>
      <w:r w:rsidR="002110EB">
        <w:t xml:space="preserve">er Bericht spiegelt nicht nur deine Zeit </w:t>
      </w:r>
      <w:r w:rsidR="00F96CC8">
        <w:t xml:space="preserve">im Betrieb wider, </w:t>
      </w:r>
      <w:r w:rsidR="00CD72AC">
        <w:t xml:space="preserve">du erhältst sogar eine Note für die schriftliche Leistung. Die Note erscheint auf dem </w:t>
      </w:r>
      <w:r w:rsidR="00F30040">
        <w:t xml:space="preserve">Abschlusszeugnis. Allein aus diesem Grund </w:t>
      </w:r>
      <w:r w:rsidR="00FD3270">
        <w:t xml:space="preserve">solltest du genügend Zeit und Fleiß </w:t>
      </w:r>
      <w:r w:rsidR="00A9231E">
        <w:t xml:space="preserve">in die </w:t>
      </w:r>
      <w:r w:rsidR="00833B9F">
        <w:t xml:space="preserve">Erstellung investieren, um ein adäquates Ergebnis abzuliefern. </w:t>
      </w:r>
    </w:p>
    <w:p w14:paraId="4F55C4B4" w14:textId="1FAED54C" w:rsidR="00772153" w:rsidRDefault="00C045B0" w:rsidP="00C02FF7">
      <w:pPr>
        <w:spacing w:line="360" w:lineRule="auto"/>
        <w:jc w:val="both"/>
        <w:rPr>
          <w:rFonts w:cstheme="minorHAnsi"/>
          <w:bCs/>
          <w:sz w:val="16"/>
          <w:szCs w:val="16"/>
        </w:rPr>
      </w:pPr>
      <w:r>
        <w:t>Die formalen Vorgaben (Schriftgrößen, Absätze etc.)</w:t>
      </w:r>
      <w:r w:rsidR="00483C7E">
        <w:t xml:space="preserve"> müssen eingehalten werden und können dem Bewertungsbogen entnommen werden</w:t>
      </w:r>
      <w:r>
        <w:t>.</w:t>
      </w:r>
      <w:r w:rsidR="00483C7E">
        <w:t xml:space="preserve"> Zudem muss der Bericht einem vorgegebenen Gliederungsschema folgen. Das Schema, der Bewertungsbogen und die Selbständigkeitserklärung kannst du auf der Homepage der Schule abrufen. Der Bericht darf max. 12 Seiten (ohne Anhang) umfassen. Formuliert vollständige Sätze und füllt die Seiten mit textlichem Inhalt! Keine Stichwortlisten! </w:t>
      </w:r>
    </w:p>
    <w:p w14:paraId="4F98E1EE" w14:textId="7EB8B51D" w:rsidR="008254CC" w:rsidRPr="008C68F8" w:rsidRDefault="00493EC7" w:rsidP="00C02FF7">
      <w:pPr>
        <w:spacing w:line="360" w:lineRule="auto"/>
        <w:rPr>
          <w:rFonts w:cstheme="minorHAnsi"/>
          <w:b/>
          <w:bCs/>
        </w:rPr>
      </w:pPr>
      <w:r w:rsidRPr="008C68F8">
        <w:rPr>
          <w:rFonts w:cstheme="minorHAnsi"/>
          <w:b/>
          <w:bCs/>
        </w:rPr>
        <w:t xml:space="preserve">Oberstes Ziel ist es, die Neugierde des Betrachters für den Betrieb </w:t>
      </w:r>
      <w:r w:rsidR="008C68F8">
        <w:rPr>
          <w:rFonts w:cstheme="minorHAnsi"/>
          <w:b/>
          <w:bCs/>
        </w:rPr>
        <w:t xml:space="preserve">und die Erfahrungen deiner Praktikumszeit </w:t>
      </w:r>
      <w:r w:rsidRPr="008C68F8">
        <w:rPr>
          <w:rFonts w:cstheme="minorHAnsi"/>
          <w:b/>
          <w:bCs/>
        </w:rPr>
        <w:t>zu wecken!</w:t>
      </w:r>
      <w:r w:rsidR="00E75E33">
        <w:rPr>
          <w:rFonts w:cstheme="minorHAnsi"/>
          <w:b/>
          <w:bCs/>
        </w:rPr>
        <w:t xml:space="preserve"> Du wirst niemals alle Abläufe des Betriebs im Details beschreiben können, jedoch kannst du DEINE Zeit im Betrieb wiederspiegeln. </w:t>
      </w:r>
    </w:p>
    <w:p w14:paraId="4C903DF4" w14:textId="1AED6162" w:rsidR="006D24C7" w:rsidRDefault="006D24C7" w:rsidP="00C02FF7">
      <w:pPr>
        <w:spacing w:line="360" w:lineRule="auto"/>
        <w:rPr>
          <w:rFonts w:cstheme="minorHAnsi"/>
          <w:b/>
          <w:bCs/>
        </w:rPr>
      </w:pPr>
      <w:r w:rsidRPr="000E3AA7">
        <w:rPr>
          <w:rFonts w:cstheme="minorHAnsi"/>
          <w:b/>
          <w:bCs/>
          <w:noProof/>
          <w:lang w:eastAsia="de-DE"/>
        </w:rPr>
        <mc:AlternateContent>
          <mc:Choice Requires="wps">
            <w:drawing>
              <wp:anchor distT="45720" distB="45720" distL="114300" distR="114300" simplePos="0" relativeHeight="251666432" behindDoc="0" locked="0" layoutInCell="1" allowOverlap="1" wp14:anchorId="3D5C140E" wp14:editId="7499F466">
                <wp:simplePos x="0" y="0"/>
                <wp:positionH relativeFrom="margin">
                  <wp:align>center</wp:align>
                </wp:positionH>
                <wp:positionV relativeFrom="paragraph">
                  <wp:posOffset>314960</wp:posOffset>
                </wp:positionV>
                <wp:extent cx="3676650" cy="704850"/>
                <wp:effectExtent l="0" t="0" r="19050"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704850"/>
                        </a:xfrm>
                        <a:prstGeom prst="rect">
                          <a:avLst/>
                        </a:prstGeom>
                        <a:solidFill>
                          <a:srgbClr val="FFFFFF"/>
                        </a:solidFill>
                        <a:ln w="9525">
                          <a:solidFill>
                            <a:srgbClr val="000000"/>
                          </a:solidFill>
                          <a:miter lim="800000"/>
                          <a:headEnd/>
                          <a:tailEnd/>
                        </a:ln>
                      </wps:spPr>
                      <wps:txbx>
                        <w:txbxContent>
                          <w:p w14:paraId="1E904B28" w14:textId="7CCD2FEF" w:rsidR="000E3AA7" w:rsidRPr="006D24C7" w:rsidRDefault="000E3AA7" w:rsidP="000E3AA7">
                            <w:pPr>
                              <w:jc w:val="center"/>
                              <w:rPr>
                                <w:b/>
                                <w:sz w:val="28"/>
                                <w:szCs w:val="28"/>
                              </w:rPr>
                            </w:pPr>
                            <w:r w:rsidRPr="006D24C7">
                              <w:rPr>
                                <w:b/>
                                <w:sz w:val="28"/>
                                <w:szCs w:val="28"/>
                              </w:rPr>
                              <w:t>Abgabetermin</w:t>
                            </w:r>
                            <w:r w:rsidR="006D24C7">
                              <w:rPr>
                                <w:b/>
                                <w:sz w:val="28"/>
                                <w:szCs w:val="28"/>
                              </w:rPr>
                              <w:t xml:space="preserve"> für den Bericht</w:t>
                            </w:r>
                            <w:r w:rsidRPr="006D24C7">
                              <w:rPr>
                                <w:b/>
                                <w:sz w:val="28"/>
                                <w:szCs w:val="28"/>
                              </w:rPr>
                              <w:t>:</w:t>
                            </w:r>
                          </w:p>
                          <w:p w14:paraId="3918F769" w14:textId="47070D92" w:rsidR="000E3AA7" w:rsidRPr="006D24C7" w:rsidRDefault="005F0CFB" w:rsidP="000E3AA7">
                            <w:pPr>
                              <w:jc w:val="center"/>
                              <w:rPr>
                                <w:b/>
                                <w:sz w:val="28"/>
                                <w:szCs w:val="28"/>
                              </w:rPr>
                            </w:pPr>
                            <w:r>
                              <w:rPr>
                                <w:b/>
                                <w:sz w:val="28"/>
                                <w:szCs w:val="28"/>
                              </w:rPr>
                              <w:t>0</w:t>
                            </w:r>
                            <w:r w:rsidR="00031736">
                              <w:rPr>
                                <w:b/>
                                <w:sz w:val="28"/>
                                <w:szCs w:val="28"/>
                              </w:rPr>
                              <w:t>2</w:t>
                            </w:r>
                            <w:r w:rsidR="000E3AA7" w:rsidRPr="006D24C7">
                              <w:rPr>
                                <w:b/>
                                <w:sz w:val="28"/>
                                <w:szCs w:val="28"/>
                              </w:rPr>
                              <w:t>.0</w:t>
                            </w:r>
                            <w:r w:rsidR="00031736">
                              <w:rPr>
                                <w:b/>
                                <w:sz w:val="28"/>
                                <w:szCs w:val="28"/>
                              </w:rPr>
                              <w:t>3</w:t>
                            </w:r>
                            <w:r w:rsidR="000E3AA7" w:rsidRPr="006D24C7">
                              <w:rPr>
                                <w:b/>
                                <w:sz w:val="28"/>
                                <w:szCs w:val="28"/>
                              </w:rPr>
                              <w:t>.202</w:t>
                            </w:r>
                            <w:r w:rsidR="00031736">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C140E" id="_x0000_s1029" type="#_x0000_t202" style="position:absolute;margin-left:0;margin-top:24.8pt;width:289.5pt;height:55.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">
                <v:textbox>
                  <w:txbxContent>
                    <w:p w14:paraId="1E904B28" w14:textId="7CCD2FEF" w:rsidR="000E3AA7" w:rsidRPr="006D24C7" w:rsidRDefault="000E3AA7" w:rsidP="000E3AA7">
                      <w:pPr>
                        <w:jc w:val="center"/>
                        <w:rPr>
                          <w:b/>
                          <w:sz w:val="28"/>
                          <w:szCs w:val="28"/>
                        </w:rPr>
                      </w:pPr>
                      <w:r w:rsidRPr="006D24C7">
                        <w:rPr>
                          <w:b/>
                          <w:sz w:val="28"/>
                          <w:szCs w:val="28"/>
                        </w:rPr>
                        <w:t>Abgabetermin</w:t>
                      </w:r>
                      <w:r w:rsidR="006D24C7">
                        <w:rPr>
                          <w:b/>
                          <w:sz w:val="28"/>
                          <w:szCs w:val="28"/>
                        </w:rPr>
                        <w:t xml:space="preserve"> für den Bericht</w:t>
                      </w:r>
                      <w:r w:rsidRPr="006D24C7">
                        <w:rPr>
                          <w:b/>
                          <w:sz w:val="28"/>
                          <w:szCs w:val="28"/>
                        </w:rPr>
                        <w:t>:</w:t>
                      </w:r>
                    </w:p>
                    <w:p w14:paraId="3918F769" w14:textId="47070D92" w:rsidR="000E3AA7" w:rsidRPr="006D24C7" w:rsidRDefault="005F0CFB" w:rsidP="000E3AA7">
                      <w:pPr>
                        <w:jc w:val="center"/>
                        <w:rPr>
                          <w:b/>
                          <w:sz w:val="28"/>
                          <w:szCs w:val="28"/>
                        </w:rPr>
                      </w:pPr>
                      <w:r>
                        <w:rPr>
                          <w:b/>
                          <w:sz w:val="28"/>
                          <w:szCs w:val="28"/>
                        </w:rPr>
                        <w:t>0</w:t>
                      </w:r>
                      <w:r w:rsidR="00031736">
                        <w:rPr>
                          <w:b/>
                          <w:sz w:val="28"/>
                          <w:szCs w:val="28"/>
                        </w:rPr>
                        <w:t>2</w:t>
                      </w:r>
                      <w:r w:rsidR="000E3AA7" w:rsidRPr="006D24C7">
                        <w:rPr>
                          <w:b/>
                          <w:sz w:val="28"/>
                          <w:szCs w:val="28"/>
                        </w:rPr>
                        <w:t>.0</w:t>
                      </w:r>
                      <w:r w:rsidR="00031736">
                        <w:rPr>
                          <w:b/>
                          <w:sz w:val="28"/>
                          <w:szCs w:val="28"/>
                        </w:rPr>
                        <w:t>3</w:t>
                      </w:r>
                      <w:r w:rsidR="000E3AA7" w:rsidRPr="006D24C7">
                        <w:rPr>
                          <w:b/>
                          <w:sz w:val="28"/>
                          <w:szCs w:val="28"/>
                        </w:rPr>
                        <w:t>.202</w:t>
                      </w:r>
                      <w:r w:rsidR="00031736">
                        <w:rPr>
                          <w:b/>
                          <w:sz w:val="28"/>
                          <w:szCs w:val="28"/>
                        </w:rPr>
                        <w:t>2</w:t>
                      </w:r>
                    </w:p>
                  </w:txbxContent>
                </v:textbox>
                <w10:wrap type="square" anchorx="margin"/>
              </v:shape>
            </w:pict>
          </mc:Fallback>
        </mc:AlternateContent>
      </w:r>
    </w:p>
    <w:p w14:paraId="1923B593" w14:textId="59DAF500" w:rsidR="006D24C7" w:rsidRDefault="006D24C7" w:rsidP="00C02FF7">
      <w:pPr>
        <w:spacing w:line="360" w:lineRule="auto"/>
        <w:rPr>
          <w:rFonts w:cstheme="minorHAnsi"/>
          <w:b/>
          <w:bCs/>
        </w:rPr>
      </w:pPr>
    </w:p>
    <w:p w14:paraId="57A307F9" w14:textId="7F40F86E" w:rsidR="006D24C7" w:rsidRDefault="006D24C7" w:rsidP="00C02FF7">
      <w:pPr>
        <w:spacing w:line="360" w:lineRule="auto"/>
        <w:rPr>
          <w:rFonts w:cstheme="minorHAnsi"/>
          <w:b/>
          <w:bCs/>
        </w:rPr>
      </w:pPr>
      <w:bookmarkStart w:id="4" w:name="_GoBack"/>
      <w:bookmarkEnd w:id="4"/>
    </w:p>
    <w:p w14:paraId="53D10364" w14:textId="77777777" w:rsidR="006D24C7" w:rsidRDefault="006D24C7" w:rsidP="00C02FF7">
      <w:pPr>
        <w:spacing w:line="360" w:lineRule="auto"/>
        <w:rPr>
          <w:rFonts w:cstheme="minorHAnsi"/>
          <w:b/>
          <w:bCs/>
        </w:rPr>
      </w:pPr>
    </w:p>
    <w:p w14:paraId="011D319B" w14:textId="141FC349" w:rsidR="000E3AA7" w:rsidRDefault="000E3AA7" w:rsidP="006D24C7">
      <w:pPr>
        <w:spacing w:line="360" w:lineRule="auto"/>
        <w:jc w:val="center"/>
        <w:rPr>
          <w:rFonts w:cstheme="minorHAnsi"/>
          <w:b/>
          <w:bCs/>
        </w:rPr>
      </w:pPr>
      <w:r w:rsidRPr="000E3AA7">
        <w:rPr>
          <w:rFonts w:cstheme="minorHAnsi"/>
          <w:b/>
          <w:bCs/>
        </w:rPr>
        <w:t>Der Bericht muss beim Betreuungslehrer</w:t>
      </w:r>
      <w:r w:rsidR="00031736">
        <w:rPr>
          <w:rFonts w:cstheme="minorHAnsi"/>
          <w:b/>
          <w:bCs/>
        </w:rPr>
        <w:t xml:space="preserve"> oder Herrn </w:t>
      </w:r>
      <w:proofErr w:type="spellStart"/>
      <w:r w:rsidR="00031736">
        <w:rPr>
          <w:rFonts w:cstheme="minorHAnsi"/>
          <w:b/>
          <w:bCs/>
        </w:rPr>
        <w:t>Hälker</w:t>
      </w:r>
      <w:proofErr w:type="spellEnd"/>
      <w:r w:rsidRPr="000E3AA7">
        <w:rPr>
          <w:rFonts w:cstheme="minorHAnsi"/>
          <w:b/>
          <w:bCs/>
        </w:rPr>
        <w:t xml:space="preserve"> abgegeben werden!</w:t>
      </w:r>
    </w:p>
    <w:p w14:paraId="6B394D1F" w14:textId="58EF0AB1" w:rsidR="00C40ACC" w:rsidRPr="000E3AA7" w:rsidRDefault="00C40ACC" w:rsidP="00C40ACC">
      <w:pPr>
        <w:spacing w:line="360" w:lineRule="auto"/>
        <w:jc w:val="center"/>
        <w:rPr>
          <w:rFonts w:cstheme="minorHAnsi"/>
          <w:b/>
          <w:bCs/>
        </w:rPr>
      </w:pPr>
      <w:r w:rsidRPr="00C40ACC">
        <w:rPr>
          <w:rFonts w:cstheme="minorHAnsi"/>
          <w:b/>
          <w:bCs/>
          <w:highlight w:val="yellow"/>
        </w:rPr>
        <w:t xml:space="preserve">Solltest du bereits während der Zeit im Betrieb oder im Zuge der Erstellung deines Berichtes Fragen haben, kontaktiere bitte sofort deinen Betreuer. </w:t>
      </w:r>
    </w:p>
    <w:p w14:paraId="3948864C" w14:textId="40FA4616" w:rsidR="00D414F1" w:rsidRDefault="00D414F1" w:rsidP="009D216B">
      <w:pPr>
        <w:rPr>
          <w:rFonts w:cstheme="minorHAnsi"/>
          <w:b/>
          <w:bCs/>
        </w:rPr>
      </w:pPr>
    </w:p>
    <w:p w14:paraId="52510DB0" w14:textId="05DB9772" w:rsidR="00D414F1" w:rsidRDefault="00D414F1" w:rsidP="009D216B">
      <w:pPr>
        <w:rPr>
          <w:rFonts w:cstheme="minorHAnsi"/>
          <w:b/>
          <w:bCs/>
        </w:rPr>
      </w:pPr>
    </w:p>
    <w:p w14:paraId="582FD892" w14:textId="66B4E2AD" w:rsidR="002A5897" w:rsidRDefault="002A5897">
      <w:pPr>
        <w:rPr>
          <w:rFonts w:cstheme="minorHAnsi"/>
          <w:b/>
          <w:bCs/>
        </w:rPr>
      </w:pPr>
      <w:r>
        <w:rPr>
          <w:rFonts w:cstheme="minorHAnsi"/>
          <w:b/>
          <w:bCs/>
        </w:rPr>
        <w:br w:type="page"/>
      </w:r>
    </w:p>
    <w:p w14:paraId="1C1C46AB" w14:textId="77777777" w:rsidR="009D216B" w:rsidRDefault="009D216B" w:rsidP="009D216B">
      <w:pPr>
        <w:pStyle w:val="berschrift1"/>
      </w:pPr>
      <w:bookmarkStart w:id="5" w:name="_Toc26963100"/>
      <w:r>
        <w:lastRenderedPageBreak/>
        <w:t>Jugendarbeitsschutzgesetz</w:t>
      </w:r>
      <w:bookmarkEnd w:id="5"/>
    </w:p>
    <w:p w14:paraId="03CFC619" w14:textId="77777777" w:rsidR="009D216B" w:rsidRPr="00065098" w:rsidRDefault="009D216B" w:rsidP="009D216B">
      <w:pPr>
        <w:ind w:right="567"/>
        <w:jc w:val="both"/>
        <w:rPr>
          <w:rFonts w:cstheme="minorHAnsi"/>
        </w:rPr>
      </w:pPr>
      <w:r>
        <w:rPr>
          <w:rFonts w:cstheme="minorHAnsi"/>
        </w:rPr>
        <w:t>Das Jugendarbeits</w:t>
      </w:r>
      <w:r w:rsidRPr="00065098">
        <w:rPr>
          <w:rFonts w:cstheme="minorHAnsi"/>
        </w:rPr>
        <w:t>schutzgesetz wurde er</w:t>
      </w:r>
      <w:r w:rsidRPr="00065098">
        <w:rPr>
          <w:rFonts w:cstheme="minorHAnsi"/>
        </w:rPr>
        <w:softHyphen/>
        <w:t>lassen, um Jugendliche zwischen 14 und 18 Jahren vor solcher Arbeit zu schützen, die zu früh beginnt, zu lange dauert, zu schwer ist, sie gefährdet oder für sie nicht geeignet ist.</w:t>
      </w:r>
    </w:p>
    <w:p w14:paraId="54EF547E" w14:textId="77777777" w:rsidR="009D216B" w:rsidRPr="00065098" w:rsidRDefault="009D216B" w:rsidP="009D216B">
      <w:pPr>
        <w:ind w:right="567"/>
        <w:jc w:val="both"/>
        <w:rPr>
          <w:rFonts w:cstheme="minorHAnsi"/>
        </w:rPr>
      </w:pPr>
      <w:r w:rsidRPr="00065098">
        <w:rPr>
          <w:rFonts w:cstheme="minorHAnsi"/>
        </w:rPr>
        <w:t>Nach §5Abs.2 JArbSchG vom 12.4.76 in der z. Zt. gültigen Fassung gilt das Verbot der Beschäftigung von Kindern nicht für die Beschäftigung von Kindern im Rahmen des Betriebspraktikums während der Vollzeitschul</w:t>
      </w:r>
      <w:r w:rsidRPr="00065098">
        <w:rPr>
          <w:rFonts w:cstheme="minorHAnsi"/>
        </w:rPr>
        <w:softHyphen/>
        <w:t>pflicht.</w:t>
      </w:r>
    </w:p>
    <w:p w14:paraId="7C895470" w14:textId="77777777" w:rsidR="009D216B" w:rsidRPr="00065098" w:rsidRDefault="009D216B" w:rsidP="009D216B">
      <w:pPr>
        <w:ind w:right="567"/>
        <w:jc w:val="both"/>
        <w:rPr>
          <w:rFonts w:cstheme="minorHAnsi"/>
        </w:rPr>
      </w:pPr>
      <w:r w:rsidRPr="00065098">
        <w:rPr>
          <w:rFonts w:cstheme="minorHAnsi"/>
        </w:rPr>
        <w:t>Kind ist, wer noch nicht 14 Jahre alt ist, Jugendlicher, wer 14, aber noch nicht 18 Jahre alt ist. Jugendliche, die der Vollzeitschulpflicht unterliegen, gelten als Kinder.</w:t>
      </w:r>
    </w:p>
    <w:p w14:paraId="3B7957C1" w14:textId="77777777" w:rsidR="009D216B" w:rsidRPr="00272481" w:rsidRDefault="009D216B" w:rsidP="009D216B">
      <w:pPr>
        <w:ind w:right="567"/>
        <w:jc w:val="both"/>
        <w:rPr>
          <w:rFonts w:cstheme="minorHAnsi"/>
          <w:u w:val="single"/>
        </w:rPr>
      </w:pPr>
      <w:r w:rsidRPr="00272481">
        <w:rPr>
          <w:rFonts w:cstheme="minorHAnsi"/>
          <w:u w:val="single"/>
        </w:rPr>
        <w:t>Im Wesentlichen ist Folgendes zu beachten:</w:t>
      </w:r>
    </w:p>
    <w:p w14:paraId="12D1D686" w14:textId="4643AB18" w:rsidR="00ED1CA0" w:rsidRDefault="009D216B" w:rsidP="00ED1CA0">
      <w:pPr>
        <w:rPr>
          <w:b/>
          <w:bCs/>
        </w:rPr>
      </w:pPr>
      <w:r w:rsidRPr="00E37575">
        <w:rPr>
          <w:b/>
          <w:bCs/>
        </w:rPr>
        <w:t>Art der Tätigkeit</w:t>
      </w:r>
    </w:p>
    <w:p w14:paraId="6B5E0C9F" w14:textId="77777777" w:rsidR="00ED1CA0" w:rsidRDefault="009D216B" w:rsidP="009D216B">
      <w:pPr>
        <w:rPr>
          <w:rFonts w:cstheme="minorHAnsi"/>
        </w:rPr>
      </w:pPr>
      <w:r w:rsidRPr="00065098">
        <w:rPr>
          <w:rFonts w:cstheme="minorHAnsi"/>
        </w:rPr>
        <w:t>Schüler/innen der Sekundarstufe I dürfen nur mit leichten und für sie geeigneten Tätigkeiten beschäftigt werden.</w:t>
      </w:r>
    </w:p>
    <w:p w14:paraId="31C34975" w14:textId="5C595D52" w:rsidR="009D216B" w:rsidRPr="00ED1CA0" w:rsidRDefault="009D216B" w:rsidP="009D216B">
      <w:pPr>
        <w:rPr>
          <w:rFonts w:cstheme="minorHAnsi"/>
        </w:rPr>
      </w:pPr>
      <w:r w:rsidRPr="00E37575">
        <w:rPr>
          <w:b/>
          <w:bCs/>
        </w:rPr>
        <w:t>Höchstzulässige tägliche Arbeitszeit</w:t>
      </w:r>
    </w:p>
    <w:p w14:paraId="2BE5CD58" w14:textId="77777777" w:rsidR="009D216B" w:rsidRPr="00065098" w:rsidRDefault="009D216B" w:rsidP="009D216B">
      <w:pPr>
        <w:ind w:right="567"/>
        <w:jc w:val="both"/>
        <w:rPr>
          <w:rFonts w:cstheme="minorHAnsi"/>
        </w:rPr>
      </w:pPr>
      <w:r w:rsidRPr="00065098">
        <w:rPr>
          <w:rFonts w:cstheme="minorHAnsi"/>
        </w:rPr>
        <w:t xml:space="preserve">(Zeit vom Beginn bis zum Ende der Beschäftigung, ohne Ruhepausen) </w:t>
      </w:r>
    </w:p>
    <w:p w14:paraId="1C93CABC" w14:textId="77777777" w:rsidR="00ED1CA0" w:rsidRDefault="009D216B" w:rsidP="00ED1CA0">
      <w:pPr>
        <w:ind w:right="567"/>
        <w:jc w:val="both"/>
        <w:rPr>
          <w:rFonts w:cstheme="minorHAnsi"/>
          <w:bCs/>
        </w:rPr>
      </w:pPr>
      <w:r w:rsidRPr="00E37575">
        <w:rPr>
          <w:rFonts w:cstheme="minorHAnsi"/>
          <w:bCs/>
        </w:rPr>
        <w:t xml:space="preserve">7 Stunden </w:t>
      </w:r>
    </w:p>
    <w:p w14:paraId="6259A0E8" w14:textId="1598A8E3" w:rsidR="009D216B" w:rsidRPr="00ED1CA0" w:rsidRDefault="009D216B" w:rsidP="00ED1CA0">
      <w:pPr>
        <w:ind w:right="567"/>
        <w:jc w:val="both"/>
        <w:rPr>
          <w:rFonts w:cstheme="minorHAnsi"/>
          <w:bCs/>
        </w:rPr>
      </w:pPr>
      <w:r w:rsidRPr="00E37575">
        <w:rPr>
          <w:b/>
          <w:bCs/>
        </w:rPr>
        <w:t>Höchstzulässige Wochenarbeitszeit</w:t>
      </w:r>
    </w:p>
    <w:p w14:paraId="5216A880" w14:textId="1A697561" w:rsidR="009D216B" w:rsidRPr="00E37575" w:rsidRDefault="009D216B" w:rsidP="009D216B">
      <w:pPr>
        <w:ind w:right="567"/>
        <w:jc w:val="both"/>
        <w:rPr>
          <w:rFonts w:cstheme="minorHAnsi"/>
          <w:bCs/>
        </w:rPr>
      </w:pPr>
      <w:r w:rsidRPr="00065098">
        <w:rPr>
          <w:rFonts w:cstheme="minorHAnsi"/>
        </w:rPr>
        <w:t>(montags bis einschließlich sonntags)</w:t>
      </w:r>
      <w:r w:rsidR="003C7656">
        <w:rPr>
          <w:rFonts w:cstheme="minorHAnsi"/>
        </w:rPr>
        <w:t xml:space="preserve">, </w:t>
      </w:r>
      <w:r w:rsidRPr="00E37575">
        <w:rPr>
          <w:rFonts w:cstheme="minorHAnsi"/>
          <w:bCs/>
        </w:rPr>
        <w:t>35 Stunden</w:t>
      </w:r>
    </w:p>
    <w:p w14:paraId="4A4B10F0" w14:textId="2177E70E" w:rsidR="009D216B" w:rsidRPr="00E37575" w:rsidRDefault="009D216B" w:rsidP="009D216B">
      <w:pPr>
        <w:rPr>
          <w:b/>
          <w:bCs/>
        </w:rPr>
      </w:pPr>
      <w:r w:rsidRPr="00E37575">
        <w:rPr>
          <w:b/>
          <w:bCs/>
        </w:rPr>
        <w:t xml:space="preserve">Ruhepausen </w:t>
      </w:r>
    </w:p>
    <w:p w14:paraId="3CD5AA3E" w14:textId="77777777" w:rsidR="009D216B" w:rsidRPr="00065098" w:rsidRDefault="009D216B" w:rsidP="009D216B">
      <w:pPr>
        <w:ind w:right="567"/>
        <w:jc w:val="both"/>
        <w:rPr>
          <w:rFonts w:cstheme="minorHAnsi"/>
        </w:rPr>
      </w:pPr>
      <w:r w:rsidRPr="00065098">
        <w:rPr>
          <w:rFonts w:cstheme="minorHAnsi"/>
        </w:rPr>
        <w:t>Ruhepausen müssen im Voraus fest</w:t>
      </w:r>
      <w:r w:rsidRPr="00065098">
        <w:rPr>
          <w:rFonts w:cstheme="minorHAnsi"/>
        </w:rPr>
        <w:softHyphen/>
        <w:t>stehen:</w:t>
      </w:r>
    </w:p>
    <w:p w14:paraId="6BF0EB4E" w14:textId="77777777" w:rsidR="009D216B" w:rsidRPr="00065098" w:rsidRDefault="009D216B" w:rsidP="009D216B">
      <w:pPr>
        <w:pStyle w:val="Textkrper-Zeileneinzug"/>
        <w:ind w:right="567" w:firstLine="0"/>
        <w:rPr>
          <w:rFonts w:asciiTheme="minorHAnsi" w:hAnsiTheme="minorHAnsi" w:cstheme="minorHAnsi"/>
          <w:sz w:val="22"/>
          <w:szCs w:val="22"/>
        </w:rPr>
      </w:pPr>
      <w:r w:rsidRPr="00065098">
        <w:rPr>
          <w:rFonts w:asciiTheme="minorHAnsi" w:hAnsiTheme="minorHAnsi" w:cstheme="minorHAnsi"/>
          <w:sz w:val="22"/>
          <w:szCs w:val="22"/>
        </w:rPr>
        <w:t xml:space="preserve">- 30 Minuten bei einer Arbeitszeit von </w:t>
      </w:r>
    </w:p>
    <w:p w14:paraId="148006ED" w14:textId="77777777" w:rsidR="009D216B" w:rsidRPr="00065098" w:rsidRDefault="009D216B" w:rsidP="009D216B">
      <w:pPr>
        <w:pStyle w:val="Textkrper-Zeileneinzug"/>
        <w:ind w:right="567" w:firstLine="0"/>
        <w:rPr>
          <w:rFonts w:asciiTheme="minorHAnsi" w:hAnsiTheme="minorHAnsi" w:cstheme="minorHAnsi"/>
          <w:sz w:val="22"/>
          <w:szCs w:val="22"/>
        </w:rPr>
      </w:pPr>
      <w:r w:rsidRPr="00065098">
        <w:rPr>
          <w:rFonts w:asciiTheme="minorHAnsi" w:hAnsiTheme="minorHAnsi" w:cstheme="minorHAnsi"/>
          <w:sz w:val="22"/>
          <w:szCs w:val="22"/>
        </w:rPr>
        <w:t xml:space="preserve">  mehr als 4½ Stunden bis zu 6</w:t>
      </w:r>
    </w:p>
    <w:p w14:paraId="0E9661AE" w14:textId="77777777" w:rsidR="009D216B" w:rsidRPr="00065098" w:rsidRDefault="009D216B" w:rsidP="009D216B">
      <w:pPr>
        <w:pStyle w:val="Textkrper-Zeileneinzug"/>
        <w:ind w:right="567" w:firstLine="0"/>
        <w:rPr>
          <w:rFonts w:asciiTheme="minorHAnsi" w:hAnsiTheme="minorHAnsi" w:cstheme="minorHAnsi"/>
          <w:sz w:val="22"/>
          <w:szCs w:val="22"/>
        </w:rPr>
      </w:pPr>
      <w:r w:rsidRPr="00065098">
        <w:rPr>
          <w:rFonts w:asciiTheme="minorHAnsi" w:hAnsiTheme="minorHAnsi" w:cstheme="minorHAnsi"/>
          <w:sz w:val="22"/>
          <w:szCs w:val="22"/>
        </w:rPr>
        <w:t xml:space="preserve">  Stunden,</w:t>
      </w:r>
    </w:p>
    <w:p w14:paraId="144751FB" w14:textId="51EA19B1" w:rsidR="009D216B" w:rsidRPr="00065098" w:rsidRDefault="009D216B" w:rsidP="009D216B">
      <w:pPr>
        <w:ind w:right="567"/>
        <w:jc w:val="both"/>
        <w:rPr>
          <w:rFonts w:cstheme="minorHAnsi"/>
        </w:rPr>
      </w:pPr>
      <w:r w:rsidRPr="00065098">
        <w:rPr>
          <w:rFonts w:cstheme="minorHAnsi"/>
        </w:rPr>
        <w:t>- 60 Minuten bei einer Arbeitszeit von</w:t>
      </w:r>
      <w:r w:rsidR="003C7656">
        <w:rPr>
          <w:rFonts w:cstheme="minorHAnsi"/>
        </w:rPr>
        <w:t xml:space="preserve"> </w:t>
      </w:r>
      <w:r w:rsidRPr="00065098">
        <w:rPr>
          <w:rFonts w:cstheme="minorHAnsi"/>
        </w:rPr>
        <w:t>mehr als 6 Stunden.</w:t>
      </w:r>
    </w:p>
    <w:p w14:paraId="0F20C4EE" w14:textId="77777777" w:rsidR="009D216B" w:rsidRPr="00065098" w:rsidRDefault="009D216B" w:rsidP="009D216B">
      <w:pPr>
        <w:ind w:right="567"/>
        <w:jc w:val="both"/>
        <w:rPr>
          <w:rFonts w:cstheme="minorHAnsi"/>
        </w:rPr>
      </w:pPr>
      <w:r w:rsidRPr="00065098">
        <w:rPr>
          <w:rFonts w:cstheme="minorHAnsi"/>
        </w:rPr>
        <w:t>Als Ruhepause gilt nur eine Arbeits</w:t>
      </w:r>
      <w:r w:rsidRPr="00065098">
        <w:rPr>
          <w:rFonts w:cstheme="minorHAnsi"/>
        </w:rPr>
        <w:softHyphen/>
        <w:t>unterbrechung von mindestens 15 Minuten.</w:t>
      </w:r>
    </w:p>
    <w:p w14:paraId="051C55C8" w14:textId="77777777" w:rsidR="00ED1CA0" w:rsidRDefault="009D216B" w:rsidP="00ED1CA0">
      <w:pPr>
        <w:ind w:right="567"/>
        <w:jc w:val="both"/>
        <w:rPr>
          <w:rFonts w:cstheme="minorHAnsi"/>
        </w:rPr>
      </w:pPr>
      <w:r w:rsidRPr="00065098">
        <w:rPr>
          <w:rFonts w:cstheme="minorHAnsi"/>
        </w:rPr>
        <w:t>Länger als 4½ Stunden hintereinander dürfen Schüler/innen nicht ohne Ruhe</w:t>
      </w:r>
      <w:r w:rsidRPr="00065098">
        <w:rPr>
          <w:rFonts w:cstheme="minorHAnsi"/>
        </w:rPr>
        <w:softHyphen/>
        <w:t>pause beschäftigt werden.</w:t>
      </w:r>
    </w:p>
    <w:p w14:paraId="3E345802" w14:textId="77777777" w:rsidR="00ED1CA0" w:rsidRDefault="009D216B" w:rsidP="009D216B">
      <w:pPr>
        <w:ind w:right="567"/>
        <w:jc w:val="both"/>
        <w:rPr>
          <w:b/>
          <w:bCs/>
        </w:rPr>
      </w:pPr>
      <w:r w:rsidRPr="00E37575">
        <w:rPr>
          <w:b/>
          <w:bCs/>
        </w:rPr>
        <w:t>Zulässige Schichtzeit</w:t>
      </w:r>
    </w:p>
    <w:p w14:paraId="34325BB8" w14:textId="2AD1659F" w:rsidR="009D216B" w:rsidRPr="00065098" w:rsidRDefault="009D216B" w:rsidP="009D216B">
      <w:pPr>
        <w:ind w:right="567"/>
        <w:jc w:val="both"/>
        <w:rPr>
          <w:rFonts w:cstheme="minorHAnsi"/>
        </w:rPr>
      </w:pPr>
      <w:r w:rsidRPr="00065098">
        <w:rPr>
          <w:rFonts w:cstheme="minorHAnsi"/>
        </w:rPr>
        <w:t xml:space="preserve">(tägliche Arbeitszeit unter Hinzurechnung der Ruhepausen) </w:t>
      </w:r>
      <w:r w:rsidRPr="00E37575">
        <w:rPr>
          <w:rFonts w:cstheme="minorHAnsi"/>
          <w:bCs/>
        </w:rPr>
        <w:t>10 Stunden.</w:t>
      </w:r>
    </w:p>
    <w:p w14:paraId="5C113ED1" w14:textId="77777777" w:rsidR="00ED1CA0" w:rsidRDefault="009D216B" w:rsidP="00ED1CA0">
      <w:pPr>
        <w:pStyle w:val="Text1"/>
        <w:ind w:right="567" w:firstLine="0"/>
        <w:rPr>
          <w:rFonts w:asciiTheme="minorHAnsi" w:hAnsiTheme="minorHAnsi" w:cstheme="minorHAnsi"/>
          <w:sz w:val="22"/>
          <w:szCs w:val="22"/>
        </w:rPr>
      </w:pPr>
      <w:r w:rsidRPr="00065098">
        <w:rPr>
          <w:rFonts w:asciiTheme="minorHAnsi" w:hAnsiTheme="minorHAnsi" w:cstheme="minorHAnsi"/>
          <w:sz w:val="22"/>
          <w:szCs w:val="22"/>
        </w:rPr>
        <w:t>Ausnahmen: im Gaststättengewerbe, in der Landwirtschaft, in der Tierhaltung, auf Bau- und Montagestellen: 11 Stunden</w:t>
      </w:r>
    </w:p>
    <w:p w14:paraId="6FDD42D4" w14:textId="77777777" w:rsidR="00ED1CA0" w:rsidRDefault="00ED1CA0" w:rsidP="00ED1CA0">
      <w:pPr>
        <w:pStyle w:val="Text1"/>
        <w:ind w:right="567" w:firstLine="0"/>
        <w:rPr>
          <w:rFonts w:asciiTheme="minorHAnsi" w:hAnsiTheme="minorHAnsi" w:cstheme="minorHAnsi"/>
          <w:sz w:val="22"/>
          <w:szCs w:val="22"/>
        </w:rPr>
      </w:pPr>
    </w:p>
    <w:p w14:paraId="445A9124" w14:textId="73955424" w:rsidR="00ED1CA0" w:rsidRDefault="009D216B" w:rsidP="00ED1CA0">
      <w:pPr>
        <w:pStyle w:val="Text1"/>
        <w:ind w:right="567" w:firstLine="0"/>
        <w:rPr>
          <w:b/>
          <w:bCs/>
        </w:rPr>
      </w:pPr>
      <w:r w:rsidRPr="00E37575">
        <w:rPr>
          <w:b/>
          <w:bCs/>
        </w:rPr>
        <w:t>Tägliche Freizeit</w:t>
      </w:r>
    </w:p>
    <w:p w14:paraId="42C9D74C" w14:textId="77777777" w:rsidR="00ED1CA0" w:rsidRPr="00ED1CA0" w:rsidRDefault="00ED1CA0" w:rsidP="00ED1CA0">
      <w:pPr>
        <w:pStyle w:val="Text1"/>
        <w:ind w:right="567" w:firstLine="0"/>
        <w:rPr>
          <w:rFonts w:asciiTheme="minorHAnsi" w:hAnsiTheme="minorHAnsi" w:cstheme="minorHAnsi"/>
          <w:sz w:val="22"/>
          <w:szCs w:val="22"/>
        </w:rPr>
      </w:pPr>
    </w:p>
    <w:p w14:paraId="0CA7B708" w14:textId="77777777" w:rsidR="009D216B" w:rsidRPr="00065098" w:rsidRDefault="009D216B" w:rsidP="009D216B">
      <w:pPr>
        <w:ind w:right="567"/>
        <w:jc w:val="both"/>
        <w:rPr>
          <w:rFonts w:cstheme="minorHAnsi"/>
        </w:rPr>
      </w:pPr>
      <w:r w:rsidRPr="00065098">
        <w:rPr>
          <w:rFonts w:cstheme="minorHAnsi"/>
        </w:rPr>
        <w:t xml:space="preserve">Mindestens </w:t>
      </w:r>
      <w:r w:rsidRPr="00E37575">
        <w:rPr>
          <w:rFonts w:cstheme="minorHAnsi"/>
          <w:bCs/>
        </w:rPr>
        <w:t>12 Stunden</w:t>
      </w:r>
      <w:r w:rsidRPr="00065098">
        <w:rPr>
          <w:rFonts w:cstheme="minorHAnsi"/>
        </w:rPr>
        <w:t xml:space="preserve"> nach Beendigung der täglichen Arbeitszeit</w:t>
      </w:r>
    </w:p>
    <w:p w14:paraId="192567C1" w14:textId="15369AF9" w:rsidR="009D216B" w:rsidRPr="00E37575" w:rsidRDefault="009D216B" w:rsidP="009D216B">
      <w:pPr>
        <w:rPr>
          <w:b/>
          <w:bCs/>
        </w:rPr>
      </w:pPr>
      <w:r w:rsidRPr="00E37575">
        <w:rPr>
          <w:b/>
          <w:bCs/>
        </w:rPr>
        <w:t>Nachtruhe</w:t>
      </w:r>
    </w:p>
    <w:p w14:paraId="4B0A1348" w14:textId="77777777" w:rsidR="009D216B" w:rsidRPr="00E37575" w:rsidRDefault="009D216B" w:rsidP="009D216B">
      <w:pPr>
        <w:ind w:right="567"/>
        <w:jc w:val="both"/>
        <w:rPr>
          <w:rFonts w:cstheme="minorHAnsi"/>
          <w:bCs/>
        </w:rPr>
      </w:pPr>
      <w:r w:rsidRPr="00E37575">
        <w:rPr>
          <w:rFonts w:cstheme="minorHAnsi"/>
          <w:bCs/>
        </w:rPr>
        <w:t>20 Uhr bis 6 Uhr</w:t>
      </w:r>
    </w:p>
    <w:p w14:paraId="5C928586" w14:textId="77777777" w:rsidR="009D216B" w:rsidRPr="00065098" w:rsidRDefault="009D216B" w:rsidP="009D216B">
      <w:pPr>
        <w:pStyle w:val="Text2"/>
        <w:tabs>
          <w:tab w:val="clear" w:pos="9072"/>
        </w:tabs>
        <w:ind w:right="567" w:firstLine="0"/>
        <w:rPr>
          <w:rFonts w:asciiTheme="minorHAnsi" w:hAnsiTheme="minorHAnsi" w:cstheme="minorHAnsi"/>
          <w:i w:val="0"/>
          <w:sz w:val="22"/>
          <w:szCs w:val="22"/>
        </w:rPr>
      </w:pPr>
      <w:r w:rsidRPr="00065098">
        <w:rPr>
          <w:rFonts w:asciiTheme="minorHAnsi" w:hAnsiTheme="minorHAnsi" w:cstheme="minorHAnsi"/>
          <w:i w:val="0"/>
          <w:sz w:val="22"/>
          <w:szCs w:val="22"/>
        </w:rPr>
        <w:lastRenderedPageBreak/>
        <w:t xml:space="preserve">Ausnahmen: Schüler/innen über 16 Jahre dürfen beschäftigt werden: </w:t>
      </w:r>
    </w:p>
    <w:p w14:paraId="7C1953BF" w14:textId="77777777" w:rsidR="009D216B" w:rsidRPr="00065098" w:rsidRDefault="009D216B" w:rsidP="009D216B">
      <w:pPr>
        <w:pStyle w:val="Text2"/>
        <w:tabs>
          <w:tab w:val="clear" w:pos="9072"/>
          <w:tab w:val="left" w:pos="-1"/>
        </w:tabs>
        <w:ind w:right="567" w:firstLine="0"/>
        <w:rPr>
          <w:rFonts w:asciiTheme="minorHAnsi" w:hAnsiTheme="minorHAnsi" w:cstheme="minorHAnsi"/>
          <w:i w:val="0"/>
          <w:sz w:val="22"/>
          <w:szCs w:val="22"/>
        </w:rPr>
      </w:pPr>
      <w:r w:rsidRPr="00065098">
        <w:rPr>
          <w:rFonts w:asciiTheme="minorHAnsi" w:hAnsiTheme="minorHAnsi" w:cstheme="minorHAnsi"/>
          <w:i w:val="0"/>
          <w:sz w:val="22"/>
          <w:szCs w:val="22"/>
        </w:rPr>
        <w:t xml:space="preserve">im Gaststätten- und Schaustellergewerbe bis 22 Uhr; </w:t>
      </w:r>
    </w:p>
    <w:p w14:paraId="72AEC011" w14:textId="77777777" w:rsidR="009D216B" w:rsidRPr="00065098" w:rsidRDefault="009D216B" w:rsidP="009D216B">
      <w:pPr>
        <w:pStyle w:val="Text2"/>
        <w:tabs>
          <w:tab w:val="clear" w:pos="9072"/>
          <w:tab w:val="left" w:pos="-1"/>
        </w:tabs>
        <w:ind w:left="-1" w:right="567" w:firstLine="0"/>
        <w:rPr>
          <w:rFonts w:asciiTheme="minorHAnsi" w:hAnsiTheme="minorHAnsi" w:cstheme="minorHAnsi"/>
          <w:i w:val="0"/>
          <w:sz w:val="22"/>
          <w:szCs w:val="22"/>
        </w:rPr>
      </w:pPr>
      <w:r w:rsidRPr="00065098">
        <w:rPr>
          <w:rFonts w:asciiTheme="minorHAnsi" w:hAnsiTheme="minorHAnsi" w:cstheme="minorHAnsi"/>
          <w:i w:val="0"/>
          <w:sz w:val="22"/>
          <w:szCs w:val="22"/>
        </w:rPr>
        <w:t xml:space="preserve">in mehrschichtigen Betrieben bis 23 Uhr; </w:t>
      </w:r>
    </w:p>
    <w:p w14:paraId="350B4BC8" w14:textId="77777777" w:rsidR="009D216B" w:rsidRPr="00065098" w:rsidRDefault="009D216B" w:rsidP="009D216B">
      <w:pPr>
        <w:pStyle w:val="Text2"/>
        <w:tabs>
          <w:tab w:val="clear" w:pos="9072"/>
          <w:tab w:val="left" w:pos="-1"/>
        </w:tabs>
        <w:ind w:left="-1" w:right="567" w:firstLine="0"/>
        <w:rPr>
          <w:rFonts w:asciiTheme="minorHAnsi" w:hAnsiTheme="minorHAnsi" w:cstheme="minorHAnsi"/>
          <w:i w:val="0"/>
          <w:sz w:val="22"/>
          <w:szCs w:val="22"/>
        </w:rPr>
      </w:pPr>
      <w:r w:rsidRPr="00065098">
        <w:rPr>
          <w:rFonts w:asciiTheme="minorHAnsi" w:hAnsiTheme="minorHAnsi" w:cstheme="minorHAnsi"/>
          <w:i w:val="0"/>
          <w:sz w:val="22"/>
          <w:szCs w:val="22"/>
        </w:rPr>
        <w:t xml:space="preserve">in der Landwirtschaft ab 5 oder bis 21 Uhr; </w:t>
      </w:r>
    </w:p>
    <w:p w14:paraId="0D66F806" w14:textId="77777777" w:rsidR="009D216B" w:rsidRDefault="009D216B" w:rsidP="009D216B">
      <w:pPr>
        <w:pStyle w:val="Text1"/>
        <w:tabs>
          <w:tab w:val="left" w:pos="-1"/>
        </w:tabs>
        <w:ind w:left="-1" w:right="567" w:firstLine="0"/>
        <w:rPr>
          <w:rFonts w:asciiTheme="minorHAnsi" w:hAnsiTheme="minorHAnsi" w:cstheme="minorHAnsi"/>
          <w:sz w:val="22"/>
          <w:szCs w:val="22"/>
        </w:rPr>
      </w:pPr>
      <w:r w:rsidRPr="00065098">
        <w:rPr>
          <w:rFonts w:asciiTheme="minorHAnsi" w:hAnsiTheme="minorHAnsi" w:cstheme="minorHAnsi"/>
          <w:sz w:val="22"/>
          <w:szCs w:val="22"/>
        </w:rPr>
        <w:t>in Bäckereien oder Konditoreien ab 5 Uhr, Schüler/innen über 17 Jahre ab 4 Uhr.</w:t>
      </w:r>
    </w:p>
    <w:p w14:paraId="4245B2C8" w14:textId="77777777" w:rsidR="009D216B" w:rsidRPr="00065098" w:rsidRDefault="009D216B" w:rsidP="009D216B">
      <w:pPr>
        <w:pStyle w:val="Text1"/>
        <w:tabs>
          <w:tab w:val="left" w:pos="-1"/>
        </w:tabs>
        <w:ind w:left="-1" w:right="567" w:firstLine="0"/>
        <w:rPr>
          <w:rFonts w:asciiTheme="minorHAnsi" w:hAnsiTheme="minorHAnsi" w:cstheme="minorHAnsi"/>
          <w:sz w:val="22"/>
          <w:szCs w:val="22"/>
        </w:rPr>
      </w:pPr>
    </w:p>
    <w:p w14:paraId="06E869C4" w14:textId="7BBF14F0" w:rsidR="009D216B" w:rsidRPr="00E37575" w:rsidRDefault="009D216B" w:rsidP="009D216B">
      <w:pPr>
        <w:rPr>
          <w:b/>
          <w:bCs/>
        </w:rPr>
      </w:pPr>
      <w:r w:rsidRPr="00E37575">
        <w:rPr>
          <w:b/>
          <w:bCs/>
        </w:rPr>
        <w:t>Beschäftigungsdauer pro Woche</w:t>
      </w:r>
    </w:p>
    <w:p w14:paraId="1D2E4624" w14:textId="77777777" w:rsidR="009D216B" w:rsidRPr="00E37575" w:rsidRDefault="009D216B" w:rsidP="009D216B">
      <w:pPr>
        <w:ind w:right="567"/>
        <w:jc w:val="both"/>
        <w:rPr>
          <w:rFonts w:cstheme="minorHAnsi"/>
          <w:bCs/>
        </w:rPr>
      </w:pPr>
      <w:r w:rsidRPr="00E37575">
        <w:rPr>
          <w:rFonts w:cstheme="minorHAnsi"/>
          <w:bCs/>
        </w:rPr>
        <w:t>5 Tage</w:t>
      </w:r>
    </w:p>
    <w:p w14:paraId="1345A6ED" w14:textId="00E4A01C" w:rsidR="009D216B" w:rsidRPr="00E37575" w:rsidRDefault="009D216B" w:rsidP="009D216B">
      <w:pPr>
        <w:rPr>
          <w:b/>
          <w:bCs/>
        </w:rPr>
      </w:pPr>
      <w:r w:rsidRPr="00E37575">
        <w:rPr>
          <w:b/>
          <w:bCs/>
        </w:rPr>
        <w:t>Samstagsruhe</w:t>
      </w:r>
    </w:p>
    <w:p w14:paraId="72218F63" w14:textId="77777777" w:rsidR="009D216B" w:rsidRPr="00065098" w:rsidRDefault="009D216B" w:rsidP="009D216B">
      <w:pPr>
        <w:ind w:right="567"/>
        <w:jc w:val="both"/>
        <w:rPr>
          <w:rFonts w:cstheme="minorHAnsi"/>
        </w:rPr>
      </w:pPr>
      <w:r w:rsidRPr="00065098">
        <w:rPr>
          <w:rFonts w:cstheme="minorHAnsi"/>
        </w:rPr>
        <w:t>Samstagsarbeit ist verboten.</w:t>
      </w:r>
    </w:p>
    <w:p w14:paraId="0C86B923" w14:textId="77777777" w:rsidR="009D216B" w:rsidRPr="00065098" w:rsidRDefault="009D216B" w:rsidP="009D216B">
      <w:pPr>
        <w:pStyle w:val="Text1"/>
        <w:spacing w:after="240"/>
        <w:ind w:right="567" w:firstLine="0"/>
        <w:rPr>
          <w:rFonts w:asciiTheme="minorHAnsi" w:hAnsiTheme="minorHAnsi" w:cstheme="minorHAnsi"/>
          <w:sz w:val="22"/>
          <w:szCs w:val="22"/>
        </w:rPr>
      </w:pPr>
      <w:r w:rsidRPr="00065098">
        <w:rPr>
          <w:rFonts w:asciiTheme="minorHAnsi" w:hAnsiTheme="minorHAnsi" w:cstheme="minorHAnsi"/>
          <w:sz w:val="22"/>
          <w:szCs w:val="22"/>
        </w:rPr>
        <w:t>Ausnahmen bei Freistellung an einem anderen Arbeitstag derselben Woche u.a. bei der Be</w:t>
      </w:r>
      <w:r w:rsidRPr="00065098">
        <w:rPr>
          <w:rFonts w:asciiTheme="minorHAnsi" w:hAnsiTheme="minorHAnsi" w:cstheme="minorHAnsi"/>
          <w:sz w:val="22"/>
          <w:szCs w:val="22"/>
        </w:rPr>
        <w:softHyphen/>
        <w:t>schäftigung in Krankenanstalten, Pflegeheimen, Verkaufsstellen, Bäckereien, im Friseurhand</w:t>
      </w:r>
      <w:r w:rsidRPr="00065098">
        <w:rPr>
          <w:rFonts w:asciiTheme="minorHAnsi" w:hAnsiTheme="minorHAnsi" w:cstheme="minorHAnsi"/>
          <w:sz w:val="22"/>
          <w:szCs w:val="22"/>
        </w:rPr>
        <w:softHyphen/>
        <w:t>werk, Verkehrswesen, in der Landwirtschaft, im Gaststättengewerbe.</w:t>
      </w:r>
    </w:p>
    <w:p w14:paraId="2779240C" w14:textId="38FE73D5" w:rsidR="009D216B" w:rsidRPr="00E37575" w:rsidRDefault="009D216B" w:rsidP="009D216B">
      <w:pPr>
        <w:rPr>
          <w:b/>
          <w:bCs/>
        </w:rPr>
      </w:pPr>
      <w:r w:rsidRPr="00E37575">
        <w:rPr>
          <w:b/>
          <w:bCs/>
        </w:rPr>
        <w:t>Sonntagsruhe</w:t>
      </w:r>
    </w:p>
    <w:p w14:paraId="6D6899E7" w14:textId="77777777" w:rsidR="009D216B" w:rsidRPr="00065098" w:rsidRDefault="009D216B" w:rsidP="009D216B">
      <w:pPr>
        <w:ind w:right="567"/>
        <w:jc w:val="both"/>
        <w:rPr>
          <w:rFonts w:cstheme="minorHAnsi"/>
        </w:rPr>
      </w:pPr>
      <w:r w:rsidRPr="00065098">
        <w:rPr>
          <w:rFonts w:cstheme="minorHAnsi"/>
        </w:rPr>
        <w:t>Sonntagsarbeit ist verboten.</w:t>
      </w:r>
    </w:p>
    <w:p w14:paraId="60E51FF0" w14:textId="77777777" w:rsidR="009D216B" w:rsidRPr="00065098" w:rsidRDefault="009D216B" w:rsidP="009D216B">
      <w:pPr>
        <w:pStyle w:val="Text1"/>
        <w:ind w:right="567" w:firstLine="0"/>
        <w:rPr>
          <w:rFonts w:asciiTheme="minorHAnsi" w:hAnsiTheme="minorHAnsi" w:cstheme="minorHAnsi"/>
          <w:sz w:val="22"/>
          <w:szCs w:val="22"/>
        </w:rPr>
      </w:pPr>
      <w:r w:rsidRPr="00065098">
        <w:rPr>
          <w:rFonts w:asciiTheme="minorHAnsi" w:hAnsiTheme="minorHAnsi" w:cstheme="minorHAnsi"/>
          <w:sz w:val="22"/>
          <w:szCs w:val="22"/>
        </w:rPr>
        <w:t>Ausnahmen bei Freistellung an einem anderen Arbeitstag derselben Woche u.a. bei der Be</w:t>
      </w:r>
      <w:r w:rsidRPr="00065098">
        <w:rPr>
          <w:rFonts w:asciiTheme="minorHAnsi" w:hAnsiTheme="minorHAnsi" w:cstheme="minorHAnsi"/>
          <w:sz w:val="22"/>
          <w:szCs w:val="22"/>
        </w:rPr>
        <w:softHyphen/>
        <w:t>schäftigung in Krankenanstalten, Pflegeheimen, im Gaststättengewerbe.</w:t>
      </w:r>
    </w:p>
    <w:p w14:paraId="51071F1D" w14:textId="77777777" w:rsidR="009D216B" w:rsidRPr="00065098" w:rsidRDefault="009D216B" w:rsidP="009D216B">
      <w:pPr>
        <w:pStyle w:val="Text1"/>
        <w:spacing w:after="240"/>
        <w:ind w:right="567" w:firstLine="0"/>
        <w:rPr>
          <w:rFonts w:asciiTheme="minorHAnsi" w:hAnsiTheme="minorHAnsi" w:cstheme="minorHAnsi"/>
          <w:sz w:val="22"/>
          <w:szCs w:val="22"/>
        </w:rPr>
      </w:pPr>
      <w:r w:rsidRPr="00065098">
        <w:rPr>
          <w:rFonts w:asciiTheme="minorHAnsi" w:hAnsiTheme="minorHAnsi" w:cstheme="minorHAnsi"/>
          <w:sz w:val="22"/>
          <w:szCs w:val="22"/>
        </w:rPr>
        <w:t>Mindestens zwei Sonntage im Monat müssen beschäftigungsfrei bleiben.</w:t>
      </w:r>
    </w:p>
    <w:p w14:paraId="19418F14" w14:textId="26693911" w:rsidR="009D216B" w:rsidRPr="00E37575" w:rsidRDefault="009D216B" w:rsidP="009D216B">
      <w:pPr>
        <w:rPr>
          <w:b/>
          <w:bCs/>
        </w:rPr>
      </w:pPr>
      <w:r w:rsidRPr="00E37575">
        <w:rPr>
          <w:b/>
          <w:bCs/>
        </w:rPr>
        <w:t>Feiertagsruhe</w:t>
      </w:r>
    </w:p>
    <w:p w14:paraId="031AA931" w14:textId="77777777" w:rsidR="009D216B" w:rsidRPr="00065098" w:rsidRDefault="009D216B" w:rsidP="009D216B">
      <w:pPr>
        <w:ind w:right="567"/>
        <w:jc w:val="both"/>
        <w:rPr>
          <w:rFonts w:cstheme="minorHAnsi"/>
        </w:rPr>
      </w:pPr>
      <w:r w:rsidRPr="00065098">
        <w:rPr>
          <w:rFonts w:cstheme="minorHAnsi"/>
        </w:rPr>
        <w:t>An gesetzlichen Feiertagen dürfen Schüler/-innen nicht beschäftigt werden.</w:t>
      </w:r>
    </w:p>
    <w:p w14:paraId="30D975BF" w14:textId="77777777" w:rsidR="009D216B" w:rsidRPr="00065098" w:rsidRDefault="009D216B" w:rsidP="009D216B">
      <w:pPr>
        <w:pStyle w:val="Text1"/>
        <w:spacing w:after="240"/>
        <w:ind w:right="567" w:firstLine="0"/>
        <w:rPr>
          <w:rFonts w:asciiTheme="minorHAnsi" w:hAnsiTheme="minorHAnsi" w:cstheme="minorHAnsi"/>
          <w:sz w:val="22"/>
          <w:szCs w:val="22"/>
        </w:rPr>
      </w:pPr>
      <w:r w:rsidRPr="00065098">
        <w:rPr>
          <w:rFonts w:asciiTheme="minorHAnsi" w:hAnsiTheme="minorHAnsi" w:cstheme="minorHAnsi"/>
          <w:sz w:val="22"/>
          <w:szCs w:val="22"/>
        </w:rPr>
        <w:t>(Ausnahmen wie unter 10)</w:t>
      </w:r>
    </w:p>
    <w:p w14:paraId="2186FC07" w14:textId="77777777" w:rsidR="009D216B" w:rsidRPr="00E37575" w:rsidRDefault="009D216B" w:rsidP="009D216B">
      <w:pPr>
        <w:rPr>
          <w:b/>
          <w:bCs/>
        </w:rPr>
      </w:pPr>
      <w:r w:rsidRPr="00E37575">
        <w:rPr>
          <w:b/>
          <w:bCs/>
        </w:rPr>
        <w:t>Verbotene Arbeiten:</w:t>
      </w:r>
    </w:p>
    <w:p w14:paraId="527F68A4" w14:textId="77777777" w:rsidR="009D216B" w:rsidRPr="00065098" w:rsidRDefault="009D216B" w:rsidP="009D216B">
      <w:pPr>
        <w:ind w:right="567"/>
        <w:jc w:val="both"/>
        <w:rPr>
          <w:rFonts w:cstheme="minorHAnsi"/>
        </w:rPr>
      </w:pPr>
      <w:r w:rsidRPr="00065098">
        <w:rPr>
          <w:rFonts w:cstheme="minorHAnsi"/>
        </w:rPr>
        <w:t>U. a</w:t>
      </w:r>
      <w:r w:rsidRPr="005F1448">
        <w:rPr>
          <w:rFonts w:cstheme="minorHAnsi"/>
        </w:rPr>
        <w:t>. Arbeiten,</w:t>
      </w:r>
      <w:r w:rsidRPr="00065098">
        <w:rPr>
          <w:rFonts w:cstheme="minorHAnsi"/>
        </w:rPr>
        <w:t xml:space="preserve"> die die Leistungsfähigkeit der Schüler/innen übersteigen, z.B. Heben, Tragen und Bewegen schwerer Lasten.</w:t>
      </w:r>
    </w:p>
    <w:p w14:paraId="7CDE3C15" w14:textId="77777777" w:rsidR="009D216B" w:rsidRPr="00065098" w:rsidRDefault="009D216B" w:rsidP="009D216B">
      <w:pPr>
        <w:ind w:right="567"/>
        <w:jc w:val="both"/>
        <w:rPr>
          <w:rFonts w:cstheme="minorHAnsi"/>
        </w:rPr>
      </w:pPr>
      <w:r w:rsidRPr="005F1448">
        <w:rPr>
          <w:rFonts w:cstheme="minorHAnsi"/>
        </w:rPr>
        <w:t>Arbeiten</w:t>
      </w:r>
      <w:r w:rsidRPr="00065098">
        <w:rPr>
          <w:rFonts w:cstheme="minorHAnsi"/>
        </w:rPr>
        <w:t>, bei denen dauerndes Stehen erford</w:t>
      </w:r>
      <w:r>
        <w:rPr>
          <w:rFonts w:cstheme="minorHAnsi"/>
        </w:rPr>
        <w:t>erlich ist, Arbeiten mit erzwun</w:t>
      </w:r>
      <w:r w:rsidRPr="00065098">
        <w:rPr>
          <w:rFonts w:cstheme="minorHAnsi"/>
        </w:rPr>
        <w:t xml:space="preserve">gener Körperhaltung, Arbeiten mit einem hohen Maß an Verantwortung, </w:t>
      </w:r>
      <w:r w:rsidRPr="005F1448">
        <w:rPr>
          <w:rFonts w:cstheme="minorHAnsi"/>
        </w:rPr>
        <w:t>Arbeiten</w:t>
      </w:r>
      <w:r w:rsidRPr="00065098">
        <w:rPr>
          <w:rFonts w:cstheme="minorHAnsi"/>
        </w:rPr>
        <w:t>, bei denen sie sittlichen Gefahren ausgesetzt sind,</w:t>
      </w:r>
    </w:p>
    <w:p w14:paraId="74B3F008" w14:textId="77777777" w:rsidR="009D216B" w:rsidRDefault="009D216B" w:rsidP="009D216B">
      <w:pPr>
        <w:ind w:right="567"/>
        <w:jc w:val="both"/>
        <w:rPr>
          <w:rFonts w:cstheme="minorHAnsi"/>
        </w:rPr>
      </w:pPr>
      <w:r w:rsidRPr="005F1448">
        <w:rPr>
          <w:rFonts w:cstheme="minorHAnsi"/>
        </w:rPr>
        <w:t>Arbeiten</w:t>
      </w:r>
      <w:r>
        <w:rPr>
          <w:rFonts w:cstheme="minorHAnsi"/>
        </w:rPr>
        <w:t>, die mit Unfallgefahren ver</w:t>
      </w:r>
      <w:r w:rsidRPr="00065098">
        <w:rPr>
          <w:rFonts w:cstheme="minorHAnsi"/>
        </w:rPr>
        <w:t xml:space="preserve">bunden sind, von denen </w:t>
      </w:r>
      <w:r>
        <w:rPr>
          <w:rFonts w:cstheme="minorHAnsi"/>
        </w:rPr>
        <w:t>anzunehmen ist, dass Schüler/-in</w:t>
      </w:r>
      <w:r w:rsidRPr="00065098">
        <w:rPr>
          <w:rFonts w:cstheme="minorHAnsi"/>
        </w:rPr>
        <w:t>nen sie wegen mangelnden Sicherheitsbewusstseins oder mangelnder Erfahrung nicht erkennen oder nicht abwenden können (z.B. Arbeiten in gefährlichen Arbeitssituationen),</w:t>
      </w:r>
    </w:p>
    <w:p w14:paraId="360C4D3B" w14:textId="77777777" w:rsidR="009D216B" w:rsidRPr="00065098" w:rsidRDefault="009D216B" w:rsidP="009D216B">
      <w:pPr>
        <w:ind w:right="567"/>
        <w:jc w:val="both"/>
        <w:rPr>
          <w:rFonts w:cstheme="minorHAnsi"/>
        </w:rPr>
      </w:pPr>
      <w:r>
        <w:rPr>
          <w:rFonts w:cstheme="minorHAnsi"/>
        </w:rPr>
        <w:t xml:space="preserve">Arbeiten, </w:t>
      </w:r>
      <w:r w:rsidRPr="00065098">
        <w:rPr>
          <w:rFonts w:cstheme="minorHAnsi"/>
        </w:rPr>
        <w:t>bei denen Schüler/innen schädlichen Einwirkungen von Lärm, Erschütterungen, Strahlen oder von giftigen, ätzenden oder reizenden Stoffen ausgesetzt sind.</w:t>
      </w:r>
    </w:p>
    <w:p w14:paraId="10FBA0AF" w14:textId="77777777" w:rsidR="009D216B" w:rsidRPr="00065098" w:rsidRDefault="009D216B" w:rsidP="009D216B">
      <w:pPr>
        <w:pStyle w:val="Text1"/>
        <w:ind w:right="567" w:firstLine="0"/>
        <w:rPr>
          <w:rFonts w:asciiTheme="minorHAnsi" w:hAnsiTheme="minorHAnsi" w:cstheme="minorHAnsi"/>
          <w:sz w:val="22"/>
          <w:szCs w:val="22"/>
        </w:rPr>
      </w:pPr>
      <w:r w:rsidRPr="00065098">
        <w:rPr>
          <w:rFonts w:asciiTheme="minorHAnsi" w:hAnsiTheme="minorHAnsi" w:cstheme="minorHAnsi"/>
          <w:sz w:val="22"/>
          <w:szCs w:val="22"/>
        </w:rPr>
        <w:t>Aufgrund der Gefahrstoffverordnung gilt dieses Beschäftigungsverbot für Stoffe, die folgende Eigenschaften besitzen:</w:t>
      </w:r>
    </w:p>
    <w:p w14:paraId="205021A8" w14:textId="77777777" w:rsidR="009D216B" w:rsidRPr="00065098" w:rsidRDefault="009D216B" w:rsidP="009D216B">
      <w:pPr>
        <w:pStyle w:val="Text1"/>
        <w:numPr>
          <w:ilvl w:val="0"/>
          <w:numId w:val="15"/>
        </w:numPr>
        <w:tabs>
          <w:tab w:val="left" w:pos="-1"/>
          <w:tab w:val="right" w:pos="4394"/>
        </w:tabs>
        <w:ind w:right="567"/>
        <w:rPr>
          <w:rFonts w:asciiTheme="minorHAnsi" w:hAnsiTheme="minorHAnsi" w:cstheme="minorHAnsi"/>
          <w:sz w:val="22"/>
          <w:szCs w:val="22"/>
        </w:rPr>
      </w:pPr>
      <w:r w:rsidRPr="00065098">
        <w:rPr>
          <w:rFonts w:asciiTheme="minorHAnsi" w:hAnsiTheme="minorHAnsi" w:cstheme="minorHAnsi"/>
          <w:sz w:val="22"/>
          <w:szCs w:val="22"/>
        </w:rPr>
        <w:t>explosionsgefährlich,</w:t>
      </w:r>
    </w:p>
    <w:p w14:paraId="3D27F9D5" w14:textId="77777777" w:rsidR="009D216B" w:rsidRPr="00065098" w:rsidRDefault="009D216B" w:rsidP="009D216B">
      <w:pPr>
        <w:pStyle w:val="Text1"/>
        <w:numPr>
          <w:ilvl w:val="0"/>
          <w:numId w:val="15"/>
        </w:numPr>
        <w:tabs>
          <w:tab w:val="left" w:pos="-1"/>
          <w:tab w:val="right" w:pos="4394"/>
        </w:tabs>
        <w:ind w:right="567"/>
        <w:rPr>
          <w:rFonts w:asciiTheme="minorHAnsi" w:hAnsiTheme="minorHAnsi" w:cstheme="minorHAnsi"/>
          <w:sz w:val="22"/>
          <w:szCs w:val="22"/>
        </w:rPr>
      </w:pPr>
      <w:r w:rsidRPr="00065098">
        <w:rPr>
          <w:rFonts w:asciiTheme="minorHAnsi" w:hAnsiTheme="minorHAnsi" w:cstheme="minorHAnsi"/>
          <w:sz w:val="22"/>
          <w:szCs w:val="22"/>
        </w:rPr>
        <w:t>hochentzündlich,</w:t>
      </w:r>
    </w:p>
    <w:p w14:paraId="41A82503" w14:textId="77777777" w:rsidR="009D216B" w:rsidRPr="00065098" w:rsidRDefault="009D216B" w:rsidP="009D216B">
      <w:pPr>
        <w:pStyle w:val="Text1"/>
        <w:numPr>
          <w:ilvl w:val="0"/>
          <w:numId w:val="15"/>
        </w:numPr>
        <w:tabs>
          <w:tab w:val="left" w:pos="-1"/>
          <w:tab w:val="right" w:pos="4394"/>
        </w:tabs>
        <w:ind w:right="567"/>
        <w:rPr>
          <w:rFonts w:asciiTheme="minorHAnsi" w:hAnsiTheme="minorHAnsi" w:cstheme="minorHAnsi"/>
          <w:sz w:val="22"/>
          <w:szCs w:val="22"/>
        </w:rPr>
      </w:pPr>
      <w:r w:rsidRPr="00065098">
        <w:rPr>
          <w:rFonts w:asciiTheme="minorHAnsi" w:hAnsiTheme="minorHAnsi" w:cstheme="minorHAnsi"/>
          <w:sz w:val="22"/>
          <w:szCs w:val="22"/>
        </w:rPr>
        <w:t>gesundheitsschädlich,</w:t>
      </w:r>
    </w:p>
    <w:p w14:paraId="6AA0CC9D" w14:textId="77777777" w:rsidR="009D216B" w:rsidRPr="00065098" w:rsidRDefault="009D216B" w:rsidP="009D216B">
      <w:pPr>
        <w:pStyle w:val="Text1"/>
        <w:numPr>
          <w:ilvl w:val="0"/>
          <w:numId w:val="15"/>
        </w:numPr>
        <w:tabs>
          <w:tab w:val="left" w:pos="-1"/>
          <w:tab w:val="right" w:pos="4394"/>
        </w:tabs>
        <w:ind w:right="567"/>
        <w:rPr>
          <w:rFonts w:asciiTheme="minorHAnsi" w:hAnsiTheme="minorHAnsi" w:cstheme="minorHAnsi"/>
          <w:sz w:val="22"/>
          <w:szCs w:val="22"/>
        </w:rPr>
      </w:pPr>
      <w:r w:rsidRPr="00065098">
        <w:rPr>
          <w:rFonts w:asciiTheme="minorHAnsi" w:hAnsiTheme="minorHAnsi" w:cstheme="minorHAnsi"/>
          <w:sz w:val="22"/>
          <w:szCs w:val="22"/>
        </w:rPr>
        <w:t>ätzend,</w:t>
      </w:r>
    </w:p>
    <w:p w14:paraId="35D68BC9" w14:textId="77777777" w:rsidR="009D216B" w:rsidRPr="00065098" w:rsidRDefault="009D216B" w:rsidP="009D216B">
      <w:pPr>
        <w:pStyle w:val="Text1"/>
        <w:numPr>
          <w:ilvl w:val="0"/>
          <w:numId w:val="16"/>
        </w:numPr>
        <w:tabs>
          <w:tab w:val="left" w:pos="-1"/>
          <w:tab w:val="right" w:pos="4394"/>
        </w:tabs>
        <w:ind w:right="567"/>
        <w:rPr>
          <w:rFonts w:asciiTheme="minorHAnsi" w:hAnsiTheme="minorHAnsi" w:cstheme="minorHAnsi"/>
          <w:sz w:val="22"/>
          <w:szCs w:val="22"/>
        </w:rPr>
      </w:pPr>
      <w:r w:rsidRPr="00065098">
        <w:rPr>
          <w:rFonts w:asciiTheme="minorHAnsi" w:hAnsiTheme="minorHAnsi" w:cstheme="minorHAnsi"/>
          <w:sz w:val="22"/>
          <w:szCs w:val="22"/>
        </w:rPr>
        <w:t>reizend,</w:t>
      </w:r>
    </w:p>
    <w:p w14:paraId="02BD7551" w14:textId="77777777" w:rsidR="009D216B" w:rsidRPr="00065098" w:rsidRDefault="009D216B" w:rsidP="009D216B">
      <w:pPr>
        <w:pStyle w:val="Text1"/>
        <w:numPr>
          <w:ilvl w:val="0"/>
          <w:numId w:val="16"/>
        </w:numPr>
        <w:tabs>
          <w:tab w:val="left" w:pos="-1"/>
          <w:tab w:val="right" w:pos="4394"/>
        </w:tabs>
        <w:ind w:right="567"/>
        <w:rPr>
          <w:rFonts w:asciiTheme="minorHAnsi" w:hAnsiTheme="minorHAnsi" w:cstheme="minorHAnsi"/>
          <w:sz w:val="22"/>
          <w:szCs w:val="22"/>
        </w:rPr>
      </w:pPr>
      <w:r w:rsidRPr="00065098">
        <w:rPr>
          <w:rFonts w:asciiTheme="minorHAnsi" w:hAnsiTheme="minorHAnsi" w:cstheme="minorHAnsi"/>
          <w:sz w:val="22"/>
          <w:szCs w:val="22"/>
        </w:rPr>
        <w:t>sehr giftig,</w:t>
      </w:r>
    </w:p>
    <w:p w14:paraId="394A48FE" w14:textId="77777777" w:rsidR="009D216B" w:rsidRPr="00065098" w:rsidRDefault="009D216B" w:rsidP="009D216B">
      <w:pPr>
        <w:pStyle w:val="Text1"/>
        <w:numPr>
          <w:ilvl w:val="0"/>
          <w:numId w:val="16"/>
        </w:numPr>
        <w:tabs>
          <w:tab w:val="left" w:pos="-1"/>
          <w:tab w:val="right" w:pos="4394"/>
        </w:tabs>
        <w:ind w:right="567"/>
        <w:rPr>
          <w:rFonts w:asciiTheme="minorHAnsi" w:hAnsiTheme="minorHAnsi" w:cstheme="minorHAnsi"/>
          <w:sz w:val="22"/>
          <w:szCs w:val="22"/>
        </w:rPr>
      </w:pPr>
      <w:r w:rsidRPr="00065098">
        <w:rPr>
          <w:rFonts w:asciiTheme="minorHAnsi" w:hAnsiTheme="minorHAnsi" w:cstheme="minorHAnsi"/>
          <w:sz w:val="22"/>
          <w:szCs w:val="22"/>
        </w:rPr>
        <w:lastRenderedPageBreak/>
        <w:t>giftig,</w:t>
      </w:r>
    </w:p>
    <w:p w14:paraId="71DF0453" w14:textId="77777777" w:rsidR="009D216B" w:rsidRPr="00065098" w:rsidRDefault="009D216B" w:rsidP="009D216B">
      <w:pPr>
        <w:pStyle w:val="Text1"/>
        <w:numPr>
          <w:ilvl w:val="0"/>
          <w:numId w:val="16"/>
        </w:numPr>
        <w:tabs>
          <w:tab w:val="left" w:pos="-1"/>
          <w:tab w:val="right" w:pos="4394"/>
        </w:tabs>
        <w:ind w:right="567"/>
        <w:rPr>
          <w:rFonts w:asciiTheme="minorHAnsi" w:hAnsiTheme="minorHAnsi" w:cstheme="minorHAnsi"/>
          <w:sz w:val="22"/>
          <w:szCs w:val="22"/>
        </w:rPr>
      </w:pPr>
      <w:r w:rsidRPr="00065098">
        <w:rPr>
          <w:rFonts w:asciiTheme="minorHAnsi" w:hAnsiTheme="minorHAnsi" w:cstheme="minorHAnsi"/>
          <w:sz w:val="22"/>
          <w:szCs w:val="22"/>
        </w:rPr>
        <w:t>krebserzeugend,</w:t>
      </w:r>
    </w:p>
    <w:p w14:paraId="13B5E302" w14:textId="77777777" w:rsidR="009D216B" w:rsidRPr="00065098" w:rsidRDefault="009D216B" w:rsidP="009D216B">
      <w:pPr>
        <w:pStyle w:val="Text1"/>
        <w:numPr>
          <w:ilvl w:val="0"/>
          <w:numId w:val="16"/>
        </w:numPr>
        <w:tabs>
          <w:tab w:val="left" w:pos="-1"/>
          <w:tab w:val="right" w:pos="4394"/>
        </w:tabs>
        <w:ind w:right="567"/>
        <w:rPr>
          <w:rFonts w:asciiTheme="minorHAnsi" w:hAnsiTheme="minorHAnsi" w:cstheme="minorHAnsi"/>
          <w:sz w:val="22"/>
          <w:szCs w:val="22"/>
        </w:rPr>
      </w:pPr>
      <w:r w:rsidRPr="00065098">
        <w:rPr>
          <w:rFonts w:asciiTheme="minorHAnsi" w:hAnsiTheme="minorHAnsi" w:cstheme="minorHAnsi"/>
          <w:sz w:val="22"/>
          <w:szCs w:val="22"/>
        </w:rPr>
        <w:t>fruchtschädigend,</w:t>
      </w:r>
    </w:p>
    <w:p w14:paraId="43D28B22" w14:textId="77777777" w:rsidR="009D216B" w:rsidRDefault="009D216B" w:rsidP="009D216B">
      <w:pPr>
        <w:pStyle w:val="Text1"/>
        <w:numPr>
          <w:ilvl w:val="0"/>
          <w:numId w:val="16"/>
        </w:numPr>
        <w:tabs>
          <w:tab w:val="left" w:pos="-1"/>
        </w:tabs>
        <w:ind w:right="567"/>
        <w:rPr>
          <w:rFonts w:asciiTheme="minorHAnsi" w:hAnsiTheme="minorHAnsi" w:cstheme="minorHAnsi"/>
          <w:sz w:val="22"/>
          <w:szCs w:val="22"/>
        </w:rPr>
      </w:pPr>
      <w:r w:rsidRPr="00065098">
        <w:rPr>
          <w:rFonts w:asciiTheme="minorHAnsi" w:hAnsiTheme="minorHAnsi" w:cstheme="minorHAnsi"/>
          <w:sz w:val="22"/>
          <w:szCs w:val="22"/>
        </w:rPr>
        <w:t>erbgutverändernd oder in sonstiger Weise den Menschen chronisch schädigend.</w:t>
      </w:r>
    </w:p>
    <w:p w14:paraId="7F307529" w14:textId="77777777" w:rsidR="009D216B" w:rsidRPr="00065098" w:rsidRDefault="009D216B" w:rsidP="009D216B">
      <w:pPr>
        <w:pStyle w:val="Text1"/>
        <w:tabs>
          <w:tab w:val="left" w:pos="-1"/>
        </w:tabs>
        <w:ind w:left="-1" w:right="567" w:firstLine="0"/>
        <w:rPr>
          <w:rFonts w:asciiTheme="minorHAnsi" w:hAnsiTheme="minorHAnsi" w:cstheme="minorHAnsi"/>
          <w:sz w:val="22"/>
          <w:szCs w:val="22"/>
        </w:rPr>
      </w:pPr>
      <w:r>
        <w:rPr>
          <w:rFonts w:asciiTheme="minorHAnsi" w:hAnsiTheme="minorHAnsi" w:cstheme="minorHAnsi"/>
          <w:sz w:val="22"/>
          <w:szCs w:val="22"/>
        </w:rPr>
        <w:t xml:space="preserve">Eine Beschäftigung </w:t>
      </w:r>
      <w:r w:rsidRPr="00065098">
        <w:rPr>
          <w:rFonts w:asciiTheme="minorHAnsi" w:hAnsiTheme="minorHAnsi" w:cstheme="minorHAnsi"/>
          <w:sz w:val="22"/>
          <w:szCs w:val="22"/>
        </w:rPr>
        <w:t>mit leichtentzündlichen, entzündlichen oder brandfördernden Gefahrstoffen darf nur erfolgen, wenn die Beaufsichtigung durch einen Fachkundigen gewährleistet ist.</w:t>
      </w:r>
    </w:p>
    <w:p w14:paraId="010B8F9F" w14:textId="77777777" w:rsidR="009D216B" w:rsidRPr="00065098" w:rsidRDefault="009D216B" w:rsidP="009D216B">
      <w:pPr>
        <w:ind w:right="567"/>
        <w:jc w:val="both"/>
        <w:rPr>
          <w:rFonts w:cstheme="minorHAnsi"/>
        </w:rPr>
      </w:pPr>
      <w:r>
        <w:rPr>
          <w:rFonts w:cstheme="minorHAnsi"/>
        </w:rPr>
        <w:t xml:space="preserve">Akkordarbeit </w:t>
      </w:r>
      <w:r w:rsidRPr="00065098">
        <w:rPr>
          <w:rFonts w:cstheme="minorHAnsi"/>
        </w:rPr>
        <w:t>und tempoabhängige Arbeiten.</w:t>
      </w:r>
    </w:p>
    <w:p w14:paraId="339185A1" w14:textId="77777777" w:rsidR="009D216B" w:rsidRPr="00272481" w:rsidRDefault="009D216B" w:rsidP="009D216B">
      <w:pPr>
        <w:rPr>
          <w:b/>
        </w:rPr>
      </w:pPr>
      <w:r w:rsidRPr="00272481">
        <w:rPr>
          <w:b/>
        </w:rPr>
        <w:t>Unterweisung:</w:t>
      </w:r>
    </w:p>
    <w:p w14:paraId="70C0342C" w14:textId="77777777" w:rsidR="009D216B" w:rsidRPr="00065098" w:rsidRDefault="009D216B" w:rsidP="009D216B">
      <w:pPr>
        <w:ind w:right="567"/>
        <w:jc w:val="both"/>
        <w:rPr>
          <w:rFonts w:cstheme="minorHAnsi"/>
        </w:rPr>
      </w:pPr>
      <w:r w:rsidRPr="00065098">
        <w:rPr>
          <w:rFonts w:cstheme="minorHAnsi"/>
        </w:rPr>
        <w:t>Vor Beginn der Beschäftigung ist eine Unterweisung erforderlich über Unfall- und Gesundheitsgefahren, denen Schüler-/innen bei der Beschäftigung ausgesetzt sind, sowie über die Einrichtung und Maßnahmen zur Abwendung dieser Gefahren.</w:t>
      </w:r>
    </w:p>
    <w:p w14:paraId="189E7AA7" w14:textId="77777777" w:rsidR="009D216B" w:rsidRPr="00272481" w:rsidRDefault="009D216B" w:rsidP="009D216B">
      <w:pPr>
        <w:rPr>
          <w:b/>
        </w:rPr>
      </w:pPr>
      <w:r w:rsidRPr="00272481">
        <w:rPr>
          <w:b/>
        </w:rPr>
        <w:t>Aufsicht:</w:t>
      </w:r>
    </w:p>
    <w:p w14:paraId="12D421E0" w14:textId="77777777" w:rsidR="009D216B" w:rsidRPr="00065098" w:rsidRDefault="009D216B" w:rsidP="009D216B">
      <w:pPr>
        <w:ind w:right="567"/>
        <w:jc w:val="both"/>
        <w:rPr>
          <w:rFonts w:cstheme="minorHAnsi"/>
        </w:rPr>
      </w:pPr>
      <w:r w:rsidRPr="00065098">
        <w:rPr>
          <w:rFonts w:cstheme="minorHAnsi"/>
        </w:rPr>
        <w:t>Eine ausreichende Aufsicht durch fachkundige erwachsene Personen ist sicherzustellen.</w:t>
      </w:r>
    </w:p>
    <w:p w14:paraId="6F24539B" w14:textId="77777777" w:rsidR="009D216B" w:rsidRPr="00272481" w:rsidRDefault="009D216B" w:rsidP="009D216B">
      <w:pPr>
        <w:rPr>
          <w:b/>
        </w:rPr>
      </w:pPr>
      <w:r w:rsidRPr="00272481">
        <w:rPr>
          <w:b/>
        </w:rPr>
        <w:t>Persönliche Schutzausrüstung:</w:t>
      </w:r>
    </w:p>
    <w:p w14:paraId="5FA85B37" w14:textId="77777777" w:rsidR="009D216B" w:rsidRDefault="009D216B" w:rsidP="009D216B">
      <w:pPr>
        <w:ind w:right="567"/>
        <w:jc w:val="both"/>
        <w:rPr>
          <w:rFonts w:cstheme="minorHAnsi"/>
        </w:rPr>
      </w:pPr>
      <w:r w:rsidRPr="00065098">
        <w:rPr>
          <w:rFonts w:cstheme="minorHAnsi"/>
        </w:rPr>
        <w:t>Soweit Beschäftigten aufgrund der geltenden Unfallverhütungsvorschrif</w:t>
      </w:r>
      <w:r w:rsidRPr="00065098">
        <w:rPr>
          <w:rFonts w:cstheme="minorHAnsi"/>
        </w:rPr>
        <w:softHyphen/>
        <w:t>ten für bestimmte Tätigkeiten per</w:t>
      </w:r>
      <w:r w:rsidRPr="00065098">
        <w:rPr>
          <w:rFonts w:cstheme="minorHAnsi"/>
        </w:rPr>
        <w:softHyphen/>
        <w:t>sönliche Schutzausrüstungen (z.B. Kopf-, Augen-, Gehörschutz, Sicher</w:t>
      </w:r>
      <w:r w:rsidRPr="00065098">
        <w:rPr>
          <w:rFonts w:cstheme="minorHAnsi"/>
        </w:rPr>
        <w:softHyphen/>
        <w:t>heitsschuhe) zur Verfügung gestellt werden müssen, dürfen Schüler-/innen mit solchen Arbeiten nur beschäftigt</w:t>
      </w:r>
      <w:r>
        <w:rPr>
          <w:rFonts w:cstheme="minorHAnsi"/>
        </w:rPr>
        <w:t xml:space="preserve"> </w:t>
      </w:r>
      <w:r w:rsidRPr="00065098">
        <w:rPr>
          <w:rFonts w:cstheme="minorHAnsi"/>
        </w:rPr>
        <w:t>werden, wenn sie die vorgeschriebenen Schutzausrüstungen benutzen.</w:t>
      </w:r>
    </w:p>
    <w:p w14:paraId="3F0D55FC" w14:textId="77777777" w:rsidR="00B419A4" w:rsidRPr="009D216B" w:rsidRDefault="00B419A4" w:rsidP="009D216B">
      <w:pPr>
        <w:rPr>
          <w:rFonts w:cstheme="minorHAnsi"/>
          <w:sz w:val="16"/>
          <w:szCs w:val="16"/>
        </w:rPr>
      </w:pPr>
    </w:p>
    <w:sectPr w:rsidR="00B419A4" w:rsidRPr="009D216B" w:rsidSect="005311B1">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96771" w14:textId="77777777" w:rsidR="00952BDF" w:rsidRDefault="00952BDF" w:rsidP="000F3B43">
      <w:pPr>
        <w:spacing w:after="0" w:line="240" w:lineRule="auto"/>
      </w:pPr>
      <w:r>
        <w:separator/>
      </w:r>
    </w:p>
  </w:endnote>
  <w:endnote w:type="continuationSeparator" w:id="0">
    <w:p w14:paraId="3313433E" w14:textId="77777777" w:rsidR="00952BDF" w:rsidRDefault="00952BDF" w:rsidP="000F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rostile">
    <w:altName w:val="Segoe Script"/>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Futura Lt B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78654"/>
      <w:docPartObj>
        <w:docPartGallery w:val="Page Numbers (Bottom of Page)"/>
        <w:docPartUnique/>
      </w:docPartObj>
    </w:sdtPr>
    <w:sdtEndPr/>
    <w:sdtContent>
      <w:p w14:paraId="57C58367" w14:textId="43935CD4" w:rsidR="000F3B43" w:rsidRDefault="000F3B43">
        <w:pPr>
          <w:pStyle w:val="Fuzeile"/>
          <w:jc w:val="center"/>
        </w:pPr>
        <w:r>
          <w:fldChar w:fldCharType="begin"/>
        </w:r>
        <w:r>
          <w:instrText>PAGE   \* MERGEFORMAT</w:instrText>
        </w:r>
        <w:r>
          <w:fldChar w:fldCharType="separate"/>
        </w:r>
        <w:r w:rsidR="003774A9">
          <w:rPr>
            <w:noProof/>
          </w:rPr>
          <w:t>6</w:t>
        </w:r>
        <w:r>
          <w:fldChar w:fldCharType="end"/>
        </w:r>
      </w:p>
    </w:sdtContent>
  </w:sdt>
  <w:p w14:paraId="1FE17AEC" w14:textId="77777777" w:rsidR="000F3B43" w:rsidRDefault="000F3B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69085" w14:textId="77777777" w:rsidR="00952BDF" w:rsidRDefault="00952BDF" w:rsidP="000F3B43">
      <w:pPr>
        <w:spacing w:after="0" w:line="240" w:lineRule="auto"/>
      </w:pPr>
      <w:r>
        <w:separator/>
      </w:r>
    </w:p>
  </w:footnote>
  <w:footnote w:type="continuationSeparator" w:id="0">
    <w:p w14:paraId="2930BC0C" w14:textId="77777777" w:rsidR="00952BDF" w:rsidRDefault="00952BDF" w:rsidP="000F3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84097B"/>
    <w:multiLevelType w:val="hybridMultilevel"/>
    <w:tmpl w:val="10DAF088"/>
    <w:lvl w:ilvl="0" w:tplc="0407000F">
      <w:start w:val="1"/>
      <w:numFmt w:val="decimal"/>
      <w:lvlText w:val="%1."/>
      <w:lvlJc w:val="left"/>
      <w:pPr>
        <w:tabs>
          <w:tab w:val="num" w:pos="360"/>
        </w:tabs>
        <w:ind w:left="360" w:hanging="360"/>
      </w:pPr>
      <w:rPr>
        <w:rFonts w:hint="default"/>
      </w:rPr>
    </w:lvl>
    <w:lvl w:ilvl="1" w:tplc="8112F108">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F4E66B5"/>
    <w:multiLevelType w:val="hybridMultilevel"/>
    <w:tmpl w:val="02CA3CA2"/>
    <w:lvl w:ilvl="0" w:tplc="7B0CE438">
      <w:start w:val="1"/>
      <w:numFmt w:val="upperRoman"/>
      <w:lvlText w:val="%1."/>
      <w:lvlJc w:val="left"/>
      <w:pPr>
        <w:tabs>
          <w:tab w:val="num" w:pos="1004"/>
        </w:tabs>
        <w:ind w:left="1004"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0C76FFD"/>
    <w:multiLevelType w:val="hybridMultilevel"/>
    <w:tmpl w:val="501E0E50"/>
    <w:lvl w:ilvl="0" w:tplc="7F6EFF64">
      <w:start w:val="2"/>
      <w:numFmt w:val="decimal"/>
      <w:lvlText w:val="%1.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952074"/>
    <w:multiLevelType w:val="hybridMultilevel"/>
    <w:tmpl w:val="CE8EC0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9C20715"/>
    <w:multiLevelType w:val="hybridMultilevel"/>
    <w:tmpl w:val="DC5AF7A2"/>
    <w:lvl w:ilvl="0" w:tplc="9C4691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D16FE0"/>
    <w:multiLevelType w:val="hybridMultilevel"/>
    <w:tmpl w:val="F5C08A3A"/>
    <w:lvl w:ilvl="0" w:tplc="0407000F">
      <w:start w:val="1"/>
      <w:numFmt w:val="decimal"/>
      <w:lvlText w:val="%1."/>
      <w:lvlJc w:val="left"/>
      <w:pPr>
        <w:tabs>
          <w:tab w:val="num" w:pos="0"/>
        </w:tabs>
        <w:ind w:left="0" w:hanging="360"/>
      </w:pPr>
      <w:rPr>
        <w:rFonts w:hint="default"/>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7" w15:restartNumberingAfterBreak="0">
    <w:nsid w:val="47640DD9"/>
    <w:multiLevelType w:val="hybridMultilevel"/>
    <w:tmpl w:val="84C4B45E"/>
    <w:lvl w:ilvl="0" w:tplc="627A48F6">
      <w:start w:val="1"/>
      <w:numFmt w:val="decimal"/>
      <w:lvlText w:val="%1."/>
      <w:lvlJc w:val="left"/>
      <w:pPr>
        <w:tabs>
          <w:tab w:val="num" w:pos="360"/>
        </w:tabs>
        <w:ind w:left="360" w:hanging="360"/>
      </w:pPr>
      <w:rPr>
        <w:rFonts w:asciiTheme="minorHAnsi" w:eastAsiaTheme="minorHAnsi" w:hAnsiTheme="minorHAnsi" w:cstheme="minorHAnsi"/>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5CC82448"/>
    <w:multiLevelType w:val="hybridMultilevel"/>
    <w:tmpl w:val="410CB46E"/>
    <w:lvl w:ilvl="0" w:tplc="471C77D2">
      <w:start w:val="1"/>
      <w:numFmt w:val="decimal"/>
      <w:lvlText w:val="%1."/>
      <w:lvlJc w:val="left"/>
      <w:pPr>
        <w:ind w:left="360" w:hanging="360"/>
      </w:pPr>
      <w:rPr>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43338D4"/>
    <w:multiLevelType w:val="multilevel"/>
    <w:tmpl w:val="C0784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4C77718"/>
    <w:multiLevelType w:val="hybridMultilevel"/>
    <w:tmpl w:val="F50461E2"/>
    <w:lvl w:ilvl="0" w:tplc="C00045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E83A81"/>
    <w:multiLevelType w:val="multilevel"/>
    <w:tmpl w:val="99BE7C62"/>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8F11A2B"/>
    <w:multiLevelType w:val="hybridMultilevel"/>
    <w:tmpl w:val="C0680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E767EC"/>
    <w:multiLevelType w:val="hybridMultilevel"/>
    <w:tmpl w:val="0BE6CC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F9714FA"/>
    <w:multiLevelType w:val="hybridMultilevel"/>
    <w:tmpl w:val="AE486E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5"/>
  </w:num>
  <w:num w:numId="4">
    <w:abstractNumId w:val="5"/>
  </w:num>
  <w:num w:numId="5">
    <w:abstractNumId w:val="5"/>
  </w:num>
  <w:num w:numId="6">
    <w:abstractNumId w:val="11"/>
  </w:num>
  <w:num w:numId="7">
    <w:abstractNumId w:val="8"/>
  </w:num>
  <w:num w:numId="8">
    <w:abstractNumId w:val="0"/>
  </w:num>
  <w:num w:numId="9">
    <w:abstractNumId w:val="7"/>
  </w:num>
  <w:num w:numId="10">
    <w:abstractNumId w:val="1"/>
  </w:num>
  <w:num w:numId="11">
    <w:abstractNumId w:val="6"/>
  </w:num>
  <w:num w:numId="12">
    <w:abstractNumId w:val="4"/>
  </w:num>
  <w:num w:numId="13">
    <w:abstractNumId w:val="2"/>
  </w:num>
  <w:num w:numId="14">
    <w:abstractNumId w:val="10"/>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B1"/>
    <w:rsid w:val="00000634"/>
    <w:rsid w:val="00031736"/>
    <w:rsid w:val="00032E3C"/>
    <w:rsid w:val="000335E5"/>
    <w:rsid w:val="000B7A8B"/>
    <w:rsid w:val="000C2ED2"/>
    <w:rsid w:val="000E3AA7"/>
    <w:rsid w:val="000F3B43"/>
    <w:rsid w:val="001043DB"/>
    <w:rsid w:val="001258D5"/>
    <w:rsid w:val="001941DD"/>
    <w:rsid w:val="001E1061"/>
    <w:rsid w:val="002110EB"/>
    <w:rsid w:val="002152A4"/>
    <w:rsid w:val="00240407"/>
    <w:rsid w:val="00245804"/>
    <w:rsid w:val="0025417A"/>
    <w:rsid w:val="00262983"/>
    <w:rsid w:val="0026423B"/>
    <w:rsid w:val="00272481"/>
    <w:rsid w:val="00275B4C"/>
    <w:rsid w:val="002931E1"/>
    <w:rsid w:val="002A5897"/>
    <w:rsid w:val="002C161E"/>
    <w:rsid w:val="002D43C0"/>
    <w:rsid w:val="002E3D04"/>
    <w:rsid w:val="003600FE"/>
    <w:rsid w:val="003774A9"/>
    <w:rsid w:val="003827FC"/>
    <w:rsid w:val="003B3D0D"/>
    <w:rsid w:val="003C0A30"/>
    <w:rsid w:val="003C31A7"/>
    <w:rsid w:val="003C7656"/>
    <w:rsid w:val="003E6167"/>
    <w:rsid w:val="003E635E"/>
    <w:rsid w:val="00483C7E"/>
    <w:rsid w:val="00493EC7"/>
    <w:rsid w:val="004E0CCB"/>
    <w:rsid w:val="004E28B6"/>
    <w:rsid w:val="00525A04"/>
    <w:rsid w:val="005311B1"/>
    <w:rsid w:val="0054155E"/>
    <w:rsid w:val="00557CFD"/>
    <w:rsid w:val="005737E6"/>
    <w:rsid w:val="00597FF5"/>
    <w:rsid w:val="005F0CFB"/>
    <w:rsid w:val="005F1448"/>
    <w:rsid w:val="005F405E"/>
    <w:rsid w:val="005F6A4F"/>
    <w:rsid w:val="00612402"/>
    <w:rsid w:val="00636A52"/>
    <w:rsid w:val="006D24C7"/>
    <w:rsid w:val="007331A6"/>
    <w:rsid w:val="0074750C"/>
    <w:rsid w:val="00772153"/>
    <w:rsid w:val="00774BAE"/>
    <w:rsid w:val="008254CC"/>
    <w:rsid w:val="00830EB3"/>
    <w:rsid w:val="00833B9F"/>
    <w:rsid w:val="00842594"/>
    <w:rsid w:val="00853EDB"/>
    <w:rsid w:val="008571AA"/>
    <w:rsid w:val="00890F50"/>
    <w:rsid w:val="008B527D"/>
    <w:rsid w:val="008C3649"/>
    <w:rsid w:val="008C68F8"/>
    <w:rsid w:val="009453F0"/>
    <w:rsid w:val="00952BDF"/>
    <w:rsid w:val="00985AA4"/>
    <w:rsid w:val="009B798F"/>
    <w:rsid w:val="009D216B"/>
    <w:rsid w:val="009D6247"/>
    <w:rsid w:val="009E3842"/>
    <w:rsid w:val="00A672DE"/>
    <w:rsid w:val="00A77A91"/>
    <w:rsid w:val="00A9231E"/>
    <w:rsid w:val="00AE0C1A"/>
    <w:rsid w:val="00B033C8"/>
    <w:rsid w:val="00B278A5"/>
    <w:rsid w:val="00B419A4"/>
    <w:rsid w:val="00B81128"/>
    <w:rsid w:val="00BB2B22"/>
    <w:rsid w:val="00BD140C"/>
    <w:rsid w:val="00C02FF7"/>
    <w:rsid w:val="00C03C1F"/>
    <w:rsid w:val="00C045B0"/>
    <w:rsid w:val="00C103AC"/>
    <w:rsid w:val="00C13089"/>
    <w:rsid w:val="00C141F9"/>
    <w:rsid w:val="00C311A4"/>
    <w:rsid w:val="00C40ACC"/>
    <w:rsid w:val="00C8606D"/>
    <w:rsid w:val="00CA6A4C"/>
    <w:rsid w:val="00CD6874"/>
    <w:rsid w:val="00CD72AC"/>
    <w:rsid w:val="00CF3003"/>
    <w:rsid w:val="00D16712"/>
    <w:rsid w:val="00D207DB"/>
    <w:rsid w:val="00D26B5F"/>
    <w:rsid w:val="00D414F1"/>
    <w:rsid w:val="00D42873"/>
    <w:rsid w:val="00D659F5"/>
    <w:rsid w:val="00D7660C"/>
    <w:rsid w:val="00D90E88"/>
    <w:rsid w:val="00E37575"/>
    <w:rsid w:val="00E67F44"/>
    <w:rsid w:val="00E75E33"/>
    <w:rsid w:val="00E76A50"/>
    <w:rsid w:val="00E82A23"/>
    <w:rsid w:val="00ED1CA0"/>
    <w:rsid w:val="00EE22AB"/>
    <w:rsid w:val="00EE4E2B"/>
    <w:rsid w:val="00EF4C6B"/>
    <w:rsid w:val="00F21BDB"/>
    <w:rsid w:val="00F2328C"/>
    <w:rsid w:val="00F244B1"/>
    <w:rsid w:val="00F30040"/>
    <w:rsid w:val="00F36EF7"/>
    <w:rsid w:val="00F56868"/>
    <w:rsid w:val="00F65C99"/>
    <w:rsid w:val="00F77EF8"/>
    <w:rsid w:val="00F96CC8"/>
    <w:rsid w:val="00FD3270"/>
    <w:rsid w:val="00FD75FF"/>
    <w:rsid w:val="00FF45A6"/>
    <w:rsid w:val="0D055A1A"/>
    <w:rsid w:val="492D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8EDA"/>
  <w15:chartTrackingRefBased/>
  <w15:docId w15:val="{D65B01C2-79C3-45C5-B3C9-DF6734A4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5311B1"/>
    <w:pPr>
      <w:keepNext/>
      <w:keepLines/>
      <w:numPr>
        <w:numId w:val="6"/>
      </w:numPr>
      <w:spacing w:before="240" w:after="60" w:line="360" w:lineRule="auto"/>
      <w:outlineLvl w:val="0"/>
    </w:pPr>
    <w:rPr>
      <w:rFonts w:ascii="Arial" w:eastAsiaTheme="majorEastAsia" w:hAnsi="Arial" w:cstheme="majorBidi"/>
      <w:b/>
      <w:color w:val="000000" w:themeColor="text1"/>
      <w:sz w:val="28"/>
      <w:szCs w:val="32"/>
    </w:rPr>
  </w:style>
  <w:style w:type="paragraph" w:styleId="berschrift2">
    <w:name w:val="heading 2"/>
    <w:basedOn w:val="berschrift1"/>
    <w:next w:val="Standard"/>
    <w:link w:val="berschrift2Zchn"/>
    <w:autoRedefine/>
    <w:uiPriority w:val="9"/>
    <w:unhideWhenUsed/>
    <w:qFormat/>
    <w:rsid w:val="00E76A50"/>
    <w:pPr>
      <w:outlineLvl w:val="1"/>
      <w15:collapsed/>
    </w:pPr>
    <w:rPr>
      <w:b w:val="0"/>
      <w:sz w:val="24"/>
      <w:szCs w:val="26"/>
    </w:rPr>
  </w:style>
  <w:style w:type="paragraph" w:styleId="berschrift3">
    <w:name w:val="heading 3"/>
    <w:basedOn w:val="Standard"/>
    <w:next w:val="Standard"/>
    <w:link w:val="berschrift3Zchn"/>
    <w:uiPriority w:val="9"/>
    <w:semiHidden/>
    <w:unhideWhenUsed/>
    <w:qFormat/>
    <w:rsid w:val="00C86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76A50"/>
    <w:rPr>
      <w:rFonts w:ascii="Arial" w:eastAsiaTheme="majorEastAsia" w:hAnsi="Arial" w:cstheme="majorBidi"/>
      <w:b/>
      <w:color w:val="000000" w:themeColor="text1"/>
      <w:sz w:val="24"/>
      <w:szCs w:val="26"/>
    </w:rPr>
  </w:style>
  <w:style w:type="character" w:customStyle="1" w:styleId="berschrift1Zchn">
    <w:name w:val="Überschrift 1 Zchn"/>
    <w:basedOn w:val="Absatz-Standardschriftart"/>
    <w:link w:val="berschrift1"/>
    <w:uiPriority w:val="9"/>
    <w:rsid w:val="005311B1"/>
    <w:rPr>
      <w:rFonts w:ascii="Arial" w:eastAsiaTheme="majorEastAsia" w:hAnsi="Arial" w:cstheme="majorBidi"/>
      <w:b/>
      <w:color w:val="000000" w:themeColor="text1"/>
      <w:sz w:val="28"/>
      <w:szCs w:val="32"/>
    </w:rPr>
  </w:style>
  <w:style w:type="paragraph" w:styleId="Titel">
    <w:name w:val="Title"/>
    <w:basedOn w:val="Standard"/>
    <w:next w:val="Standard"/>
    <w:link w:val="TitelZchn"/>
    <w:uiPriority w:val="10"/>
    <w:qFormat/>
    <w:rsid w:val="005311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311B1"/>
    <w:rPr>
      <w:rFonts w:asciiTheme="majorHAnsi" w:eastAsiaTheme="majorEastAsia" w:hAnsiTheme="majorHAnsi" w:cstheme="majorBidi"/>
      <w:spacing w:val="-10"/>
      <w:kern w:val="28"/>
      <w:sz w:val="56"/>
      <w:szCs w:val="56"/>
    </w:rPr>
  </w:style>
  <w:style w:type="paragraph" w:styleId="KeinLeerraum">
    <w:name w:val="No Spacing"/>
    <w:link w:val="KeinLeerraumZchn"/>
    <w:uiPriority w:val="1"/>
    <w:qFormat/>
    <w:rsid w:val="005311B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311B1"/>
    <w:rPr>
      <w:rFonts w:eastAsiaTheme="minorEastAsia"/>
      <w:lang w:eastAsia="de-DE"/>
    </w:rPr>
  </w:style>
  <w:style w:type="paragraph" w:styleId="Listenabsatz">
    <w:name w:val="List Paragraph"/>
    <w:basedOn w:val="Standard"/>
    <w:uiPriority w:val="34"/>
    <w:qFormat/>
    <w:rsid w:val="00C103AC"/>
    <w:pPr>
      <w:tabs>
        <w:tab w:val="right" w:leader="dot" w:pos="9072"/>
      </w:tabs>
      <w:suppressAutoHyphens/>
      <w:spacing w:after="0" w:line="240" w:lineRule="auto"/>
      <w:ind w:left="720"/>
      <w:contextualSpacing/>
    </w:pPr>
    <w:rPr>
      <w:rFonts w:ascii="Eurostile" w:eastAsia="Times New Roman" w:hAnsi="Eurostile" w:cs="Tms Rmn"/>
      <w:sz w:val="24"/>
      <w:szCs w:val="20"/>
      <w:lang w:eastAsia="ar-SA"/>
    </w:rPr>
  </w:style>
  <w:style w:type="paragraph" w:customStyle="1" w:styleId="Textkrper-Einzug21">
    <w:name w:val="Textkörper-Einzug 21"/>
    <w:basedOn w:val="Standard"/>
    <w:rsid w:val="00D90E88"/>
    <w:pPr>
      <w:tabs>
        <w:tab w:val="right" w:leader="dot" w:pos="9072"/>
      </w:tabs>
      <w:suppressAutoHyphens/>
      <w:spacing w:after="0" w:line="240" w:lineRule="auto"/>
      <w:ind w:firstLine="284"/>
      <w:jc w:val="both"/>
    </w:pPr>
    <w:rPr>
      <w:rFonts w:ascii="Arial" w:eastAsia="Times New Roman" w:hAnsi="Arial" w:cs="Tms Rmn"/>
      <w:szCs w:val="20"/>
      <w:lang w:eastAsia="ar-SA"/>
    </w:rPr>
  </w:style>
  <w:style w:type="paragraph" w:customStyle="1" w:styleId="Textkrper21">
    <w:name w:val="Textkörper 21"/>
    <w:basedOn w:val="Standard"/>
    <w:rsid w:val="00D90E88"/>
    <w:pPr>
      <w:tabs>
        <w:tab w:val="right" w:leader="dot" w:pos="9072"/>
      </w:tabs>
      <w:suppressAutoHyphens/>
      <w:spacing w:after="0" w:line="240" w:lineRule="auto"/>
    </w:pPr>
    <w:rPr>
      <w:rFonts w:ascii="Arial" w:eastAsia="Times New Roman" w:hAnsi="Arial" w:cs="Tms Rmn"/>
      <w:szCs w:val="20"/>
      <w:lang w:eastAsia="ar-SA"/>
    </w:rPr>
  </w:style>
  <w:style w:type="character" w:customStyle="1" w:styleId="berschrift3Zchn">
    <w:name w:val="Überschrift 3 Zchn"/>
    <w:basedOn w:val="Absatz-Standardschriftart"/>
    <w:link w:val="berschrift3"/>
    <w:uiPriority w:val="9"/>
    <w:semiHidden/>
    <w:rsid w:val="00C8606D"/>
    <w:rPr>
      <w:rFonts w:asciiTheme="majorHAnsi" w:eastAsiaTheme="majorEastAsia" w:hAnsiTheme="majorHAnsi" w:cstheme="majorBidi"/>
      <w:color w:val="1F4D78" w:themeColor="accent1" w:themeShade="7F"/>
      <w:sz w:val="24"/>
      <w:szCs w:val="24"/>
    </w:rPr>
  </w:style>
  <w:style w:type="paragraph" w:styleId="Textkrper-Zeileneinzug">
    <w:name w:val="Body Text Indent"/>
    <w:basedOn w:val="Standard"/>
    <w:link w:val="Textkrper-ZeileneinzugZchn"/>
    <w:rsid w:val="00C8606D"/>
    <w:pPr>
      <w:tabs>
        <w:tab w:val="right" w:leader="dot" w:pos="9072"/>
      </w:tabs>
      <w:suppressAutoHyphens/>
      <w:spacing w:after="0" w:line="240" w:lineRule="auto"/>
      <w:ind w:firstLine="284"/>
      <w:jc w:val="both"/>
    </w:pPr>
    <w:rPr>
      <w:rFonts w:ascii="Arial" w:eastAsia="Times New Roman" w:hAnsi="Arial" w:cs="Tms Rmn"/>
      <w:sz w:val="24"/>
      <w:szCs w:val="20"/>
      <w:lang w:eastAsia="ar-SA"/>
    </w:rPr>
  </w:style>
  <w:style w:type="character" w:customStyle="1" w:styleId="Textkrper-ZeileneinzugZchn">
    <w:name w:val="Textkörper-Zeileneinzug Zchn"/>
    <w:basedOn w:val="Absatz-Standardschriftart"/>
    <w:link w:val="Textkrper-Zeileneinzug"/>
    <w:rsid w:val="00C8606D"/>
    <w:rPr>
      <w:rFonts w:ascii="Arial" w:eastAsia="Times New Roman" w:hAnsi="Arial" w:cs="Tms Rmn"/>
      <w:sz w:val="24"/>
      <w:szCs w:val="20"/>
      <w:lang w:eastAsia="ar-SA"/>
    </w:rPr>
  </w:style>
  <w:style w:type="paragraph" w:customStyle="1" w:styleId="Text1">
    <w:name w:val="Text1"/>
    <w:basedOn w:val="Standard"/>
    <w:rsid w:val="00C8606D"/>
    <w:pPr>
      <w:tabs>
        <w:tab w:val="left" w:pos="1075"/>
        <w:tab w:val="left" w:pos="2463"/>
        <w:tab w:val="right" w:leader="dot" w:pos="9072"/>
        <w:tab w:val="left" w:pos="9136"/>
      </w:tabs>
      <w:suppressAutoHyphens/>
      <w:spacing w:after="0" w:line="240" w:lineRule="auto"/>
      <w:ind w:firstLine="284"/>
      <w:jc w:val="both"/>
    </w:pPr>
    <w:rPr>
      <w:rFonts w:ascii="Futura Lt BT" w:eastAsia="Times New Roman" w:hAnsi="Futura Lt BT" w:cs="Tms Rmn"/>
      <w:sz w:val="20"/>
      <w:szCs w:val="20"/>
      <w:lang w:eastAsia="ar-SA"/>
    </w:rPr>
  </w:style>
  <w:style w:type="paragraph" w:customStyle="1" w:styleId="Text2">
    <w:name w:val="Text2"/>
    <w:basedOn w:val="Text1"/>
    <w:rsid w:val="00C8606D"/>
    <w:pPr>
      <w:tabs>
        <w:tab w:val="right" w:pos="9072"/>
      </w:tabs>
    </w:pPr>
    <w:rPr>
      <w:i/>
    </w:rPr>
  </w:style>
  <w:style w:type="paragraph" w:styleId="Inhaltsverzeichnisberschrift">
    <w:name w:val="TOC Heading"/>
    <w:basedOn w:val="berschrift1"/>
    <w:next w:val="Standard"/>
    <w:uiPriority w:val="39"/>
    <w:unhideWhenUsed/>
    <w:qFormat/>
    <w:rsid w:val="001E106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1E1061"/>
    <w:pPr>
      <w:spacing w:after="100"/>
    </w:pPr>
  </w:style>
  <w:style w:type="paragraph" w:styleId="Verzeichnis3">
    <w:name w:val="toc 3"/>
    <w:basedOn w:val="Standard"/>
    <w:next w:val="Standard"/>
    <w:autoRedefine/>
    <w:uiPriority w:val="39"/>
    <w:unhideWhenUsed/>
    <w:rsid w:val="001E1061"/>
    <w:pPr>
      <w:spacing w:after="100"/>
      <w:ind w:left="440"/>
    </w:pPr>
  </w:style>
  <w:style w:type="character" w:styleId="Hyperlink">
    <w:name w:val="Hyperlink"/>
    <w:basedOn w:val="Absatz-Standardschriftart"/>
    <w:uiPriority w:val="99"/>
    <w:unhideWhenUsed/>
    <w:rsid w:val="001E1061"/>
    <w:rPr>
      <w:color w:val="0563C1" w:themeColor="hyperlink"/>
      <w:u w:val="single"/>
    </w:rPr>
  </w:style>
  <w:style w:type="paragraph" w:styleId="Verzeichnis2">
    <w:name w:val="toc 2"/>
    <w:basedOn w:val="Standard"/>
    <w:next w:val="Standard"/>
    <w:autoRedefine/>
    <w:uiPriority w:val="39"/>
    <w:unhideWhenUsed/>
    <w:rsid w:val="00C13089"/>
    <w:pPr>
      <w:spacing w:after="100"/>
      <w:ind w:left="220"/>
    </w:pPr>
  </w:style>
  <w:style w:type="paragraph" w:styleId="Kopfzeile">
    <w:name w:val="header"/>
    <w:basedOn w:val="Standard"/>
    <w:link w:val="KopfzeileZchn"/>
    <w:uiPriority w:val="99"/>
    <w:unhideWhenUsed/>
    <w:rsid w:val="000F3B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3B43"/>
  </w:style>
  <w:style w:type="paragraph" w:styleId="Fuzeile">
    <w:name w:val="footer"/>
    <w:basedOn w:val="Standard"/>
    <w:link w:val="FuzeileZchn"/>
    <w:uiPriority w:val="99"/>
    <w:unhideWhenUsed/>
    <w:rsid w:val="000F3B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3B43"/>
  </w:style>
  <w:style w:type="paragraph" w:styleId="Sprechblasentext">
    <w:name w:val="Balloon Text"/>
    <w:basedOn w:val="Standard"/>
    <w:link w:val="SprechblasentextZchn"/>
    <w:uiPriority w:val="99"/>
    <w:semiHidden/>
    <w:unhideWhenUsed/>
    <w:rsid w:val="00CA6A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A72F8167300E419A82FB6DF112F74C" ma:contentTypeVersion="26" ma:contentTypeDescription="Ein neues Dokument erstellen." ma:contentTypeScope="" ma:versionID="72a3ee6317e06cbb2129a5cb79e4edc2">
  <xsd:schema xmlns:xsd="http://www.w3.org/2001/XMLSchema" xmlns:xs="http://www.w3.org/2001/XMLSchema" xmlns:p="http://schemas.microsoft.com/office/2006/metadata/properties" xmlns:ns3="80bf0dbf-1241-47cd-9a8e-046a2127cff0" xmlns:ns4="0e4a9312-d6c9-4d66-a58f-7fede102db4c" targetNamespace="http://schemas.microsoft.com/office/2006/metadata/properties" ma:root="true" ma:fieldsID="feb0aaa128b789291ddd2ad8e6972395" ns3:_="" ns4:_="">
    <xsd:import namespace="80bf0dbf-1241-47cd-9a8e-046a2127cff0"/>
    <xsd:import namespace="0e4a9312-d6c9-4d66-a58f-7fede102db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f0dbf-1241-47cd-9a8e-046a2127cff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a9312-d6c9-4d66-a58f-7fede102db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ents xmlns="0e4a9312-d6c9-4d66-a58f-7fede102db4c">
      <UserInfo>
        <DisplayName/>
        <AccountId xsi:nil="true"/>
        <AccountType/>
      </UserInfo>
    </Students>
    <Self_Registration_Enabled xmlns="0e4a9312-d6c9-4d66-a58f-7fede102db4c" xsi:nil="true"/>
    <DefaultSectionNames xmlns="0e4a9312-d6c9-4d66-a58f-7fede102db4c" xsi:nil="true"/>
    <NotebookType xmlns="0e4a9312-d6c9-4d66-a58f-7fede102db4c" xsi:nil="true"/>
    <CultureName xmlns="0e4a9312-d6c9-4d66-a58f-7fede102db4c" xsi:nil="true"/>
    <Templates xmlns="0e4a9312-d6c9-4d66-a58f-7fede102db4c" xsi:nil="true"/>
    <Has_Teacher_Only_SectionGroup xmlns="0e4a9312-d6c9-4d66-a58f-7fede102db4c" xsi:nil="true"/>
    <Owner xmlns="0e4a9312-d6c9-4d66-a58f-7fede102db4c">
      <UserInfo>
        <DisplayName/>
        <AccountId xsi:nil="true"/>
        <AccountType/>
      </UserInfo>
    </Owner>
    <Teachers xmlns="0e4a9312-d6c9-4d66-a58f-7fede102db4c">
      <UserInfo>
        <DisplayName/>
        <AccountId xsi:nil="true"/>
        <AccountType/>
      </UserInfo>
    </Teachers>
    <Is_Collaboration_Space_Locked xmlns="0e4a9312-d6c9-4d66-a58f-7fede102db4c" xsi:nil="true"/>
    <AppVersion xmlns="0e4a9312-d6c9-4d66-a58f-7fede102db4c" xsi:nil="true"/>
    <Invited_Teachers xmlns="0e4a9312-d6c9-4d66-a58f-7fede102db4c" xsi:nil="true"/>
    <Invited_Students xmlns="0e4a9312-d6c9-4d66-a58f-7fede102db4c" xsi:nil="true"/>
    <FolderType xmlns="0e4a9312-d6c9-4d66-a58f-7fede102db4c" xsi:nil="true"/>
    <Student_Groups xmlns="0e4a9312-d6c9-4d66-a58f-7fede102db4c">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B77F-55E0-4D7F-9E1C-683F3E1F0290}">
  <ds:schemaRefs>
    <ds:schemaRef ds:uri="http://schemas.microsoft.com/office/2006/metadata/contentType"/>
    <ds:schemaRef ds:uri="http://schemas.microsoft.com/office/2006/metadata/properties/metaAttributes"/>
    <ds:schemaRef ds:uri="http://www.w3.org/2000/xmlns/"/>
    <ds:schemaRef ds:uri="http://www.w3.org/2001/XMLSchema"/>
    <ds:schemaRef ds:uri="80bf0dbf-1241-47cd-9a8e-046a2127cff0"/>
    <ds:schemaRef ds:uri="0e4a9312-d6c9-4d66-a58f-7fede102db4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85CC5-32B7-4475-86CA-6A72CACB75F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0e4a9312-d6c9-4d66-a58f-7fede102db4c"/>
    <ds:schemaRef ds:uri="http://purl.org/dc/elements/1.1/"/>
    <ds:schemaRef ds:uri="http://schemas.openxmlformats.org/package/2006/metadata/core-properties"/>
    <ds:schemaRef ds:uri="80bf0dbf-1241-47cd-9a8e-046a2127cff0"/>
    <ds:schemaRef ds:uri="http://purl.org/dc/dcmitype/"/>
  </ds:schemaRefs>
</ds:datastoreItem>
</file>

<file path=customXml/itemProps3.xml><?xml version="1.0" encoding="utf-8"?>
<ds:datastoreItem xmlns:ds="http://schemas.openxmlformats.org/officeDocument/2006/customXml" ds:itemID="{9145DDEB-6EFE-4E24-A9D3-44B1EB9E6DE8}">
  <ds:schemaRefs>
    <ds:schemaRef ds:uri="http://schemas.microsoft.com/sharepoint/v3/contenttype/forms"/>
  </ds:schemaRefs>
</ds:datastoreItem>
</file>

<file path=customXml/itemProps4.xml><?xml version="1.0" encoding="utf-8"?>
<ds:datastoreItem xmlns:ds="http://schemas.openxmlformats.org/officeDocument/2006/customXml" ds:itemID="{890F23E4-CE1A-4385-A5D2-44CA1053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1733</Words>
  <Characters>10922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Schülerbetriebspraktikum 2022</vt:lpstr>
    </vt:vector>
  </TitlesOfParts>
  <Company>Gymnasium Laurentianum Warendorf</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Schülerbetriebspraktikum 2022</dc:title>
  <dc:subject>17.01.2022 – 29.01.2022</dc:subject>
  <dc:creator>Jan Denecke</dc:creator>
  <cp:keywords/>
  <dc:description/>
  <cp:lastModifiedBy>Jan Denecke</cp:lastModifiedBy>
  <cp:revision>3</cp:revision>
  <cp:lastPrinted>2021-12-21T08:09:00Z</cp:lastPrinted>
  <dcterms:created xsi:type="dcterms:W3CDTF">2021-12-21T08:09:00Z</dcterms:created>
  <dcterms:modified xsi:type="dcterms:W3CDTF">2021-12-21T08:09:00Z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0x01010047A72F8167300E419A82FB6DF112F74C</vt:lpwstr>
  </property>
</Properties>
</file>